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77" w:rsidRPr="00536762" w:rsidRDefault="00533172" w:rsidP="00F34173">
      <w:pPr>
        <w:pStyle w:val="2"/>
        <w:spacing w:before="240" w:line="240" w:lineRule="auto"/>
        <w:rPr>
          <w:rFonts w:asciiTheme="minorHAnsi" w:hAnsiTheme="minorHAnsi" w:cstheme="minorHAnsi"/>
        </w:rPr>
      </w:pPr>
      <w:bookmarkStart w:id="0" w:name="_Шаг_1._Подготовка"/>
      <w:bookmarkEnd w:id="0"/>
      <w:r w:rsidRPr="00536762">
        <w:rPr>
          <w:rFonts w:asciiTheme="minorHAnsi" w:hAnsiTheme="minorHAnsi" w:cstheme="minorHAnsi"/>
        </w:rPr>
        <w:t xml:space="preserve">Шаг 1. </w:t>
      </w:r>
      <w:r w:rsidR="008F1D9B" w:rsidRPr="00536762">
        <w:rPr>
          <w:rFonts w:asciiTheme="minorHAnsi" w:hAnsiTheme="minorHAnsi" w:cstheme="minorHAnsi"/>
        </w:rPr>
        <w:t>Подготовка документов</w:t>
      </w:r>
      <w:r w:rsidR="00EE1F7D" w:rsidRPr="00536762">
        <w:rPr>
          <w:rFonts w:asciiTheme="minorHAnsi" w:hAnsiTheme="minorHAnsi" w:cstheme="minorHAnsi"/>
        </w:rPr>
        <w:t xml:space="preserve"> (ответственность инициатора ГПД в СЭД)</w:t>
      </w:r>
    </w:p>
    <w:p w:rsidR="00EA79F0" w:rsidRPr="00536762" w:rsidRDefault="00EA79F0" w:rsidP="00EA79F0">
      <w:pPr>
        <w:rPr>
          <w:rFonts w:cstheme="minorHAnsi"/>
        </w:rPr>
      </w:pPr>
    </w:p>
    <w:p w:rsidR="00EA79F0" w:rsidRPr="00536762" w:rsidRDefault="00EA79F0" w:rsidP="00EA79F0">
      <w:pPr>
        <w:pStyle w:val="af3"/>
        <w:shd w:val="clear" w:color="auto" w:fill="FFFFFF"/>
        <w:spacing w:before="192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536762">
        <w:rPr>
          <w:rFonts w:asciiTheme="minorHAnsi" w:hAnsiTheme="minorHAnsi" w:cstheme="minorHAnsi"/>
          <w:color w:val="000000"/>
          <w:sz w:val="26"/>
          <w:szCs w:val="26"/>
        </w:rPr>
        <w:t>Срок инициирования не дистанционных договоров с иностранными гражданами – </w:t>
      </w:r>
      <w:r w:rsidRPr="00536762">
        <w:rPr>
          <w:rStyle w:val="af2"/>
          <w:rFonts w:asciiTheme="minorHAnsi" w:eastAsiaTheme="majorEastAsia" w:hAnsiTheme="minorHAnsi" w:cstheme="minorHAnsi"/>
          <w:color w:val="FF0000"/>
          <w:sz w:val="26"/>
          <w:szCs w:val="26"/>
        </w:rPr>
        <w:t>за 14 дней до даты начала оказания услуг.</w:t>
      </w:r>
    </w:p>
    <w:p w:rsidR="00EA79F0" w:rsidRPr="00536762" w:rsidRDefault="00536762" w:rsidP="00EA79F0">
      <w:pPr>
        <w:pStyle w:val="af3"/>
        <w:shd w:val="clear" w:color="auto" w:fill="FFFFFF"/>
        <w:spacing w:before="192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536762">
        <w:rPr>
          <w:rFonts w:asciiTheme="minorHAnsi" w:hAnsiTheme="minorHAnsi" w:cstheme="minorHAnsi"/>
          <w:color w:val="000000"/>
          <w:sz w:val="26"/>
          <w:szCs w:val="26"/>
        </w:rPr>
        <w:t>Д</w:t>
      </w:r>
      <w:r w:rsidR="00EA79F0" w:rsidRPr="00536762">
        <w:rPr>
          <w:rFonts w:asciiTheme="minorHAnsi" w:hAnsiTheme="minorHAnsi" w:cstheme="minorHAnsi"/>
          <w:color w:val="000000"/>
          <w:sz w:val="26"/>
          <w:szCs w:val="26"/>
        </w:rPr>
        <w:t xml:space="preserve">оговоры </w:t>
      </w:r>
      <w:r w:rsidRPr="00536762">
        <w:rPr>
          <w:rFonts w:asciiTheme="minorHAnsi" w:hAnsiTheme="minorHAnsi" w:cstheme="minorHAnsi"/>
          <w:color w:val="000000"/>
          <w:sz w:val="26"/>
          <w:szCs w:val="26"/>
        </w:rPr>
        <w:t xml:space="preserve">ГПХ </w:t>
      </w:r>
      <w:r w:rsidR="00EA79F0" w:rsidRPr="00536762">
        <w:rPr>
          <w:rFonts w:asciiTheme="minorHAnsi" w:hAnsiTheme="minorHAnsi" w:cstheme="minorHAnsi"/>
          <w:color w:val="000000"/>
          <w:sz w:val="26"/>
          <w:szCs w:val="26"/>
        </w:rPr>
        <w:t xml:space="preserve">с иностранными </w:t>
      </w:r>
      <w:r w:rsidRPr="00536762">
        <w:rPr>
          <w:rFonts w:asciiTheme="minorHAnsi" w:hAnsiTheme="minorHAnsi" w:cstheme="minorHAnsi"/>
          <w:color w:val="000000"/>
          <w:sz w:val="26"/>
          <w:szCs w:val="26"/>
        </w:rPr>
        <w:t xml:space="preserve">исполнителями </w:t>
      </w:r>
      <w:r w:rsidR="004B49C1">
        <w:rPr>
          <w:rFonts w:asciiTheme="minorHAnsi" w:hAnsiTheme="minorHAnsi" w:cstheme="minorHAnsi"/>
          <w:color w:val="000000"/>
          <w:sz w:val="26"/>
          <w:szCs w:val="26"/>
        </w:rPr>
        <w:t>сдаются в каб. M20-516</w:t>
      </w:r>
      <w:r w:rsidR="00EA79F0" w:rsidRPr="00536762">
        <w:rPr>
          <w:rFonts w:asciiTheme="minorHAnsi" w:hAnsiTheme="minorHAnsi" w:cstheme="minorHAnsi"/>
          <w:color w:val="000000"/>
          <w:sz w:val="26"/>
          <w:szCs w:val="26"/>
        </w:rPr>
        <w:t xml:space="preserve"> на Мясницкой, д.</w:t>
      </w:r>
      <w:r w:rsidR="004B49C1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EA79F0" w:rsidRPr="00536762">
        <w:rPr>
          <w:rFonts w:asciiTheme="minorHAnsi" w:hAnsiTheme="minorHAnsi" w:cstheme="minorHAnsi"/>
          <w:color w:val="000000"/>
          <w:sz w:val="26"/>
          <w:szCs w:val="26"/>
        </w:rPr>
        <w:t>20 (в Единой приемной </w:t>
      </w:r>
      <w:r w:rsidR="00EA79F0" w:rsidRPr="00536762">
        <w:rPr>
          <w:rFonts w:asciiTheme="minorHAnsi" w:hAnsiTheme="minorHAnsi" w:cstheme="minorHAnsi"/>
          <w:color w:val="000000"/>
          <w:sz w:val="26"/>
          <w:szCs w:val="26"/>
          <w:u w:val="single"/>
        </w:rPr>
        <w:t>не принимаются</w:t>
      </w:r>
      <w:r w:rsidR="00EA79F0" w:rsidRPr="00536762">
        <w:rPr>
          <w:rFonts w:asciiTheme="minorHAnsi" w:hAnsiTheme="minorHAnsi" w:cstheme="minorHAnsi"/>
          <w:color w:val="000000"/>
          <w:sz w:val="26"/>
          <w:szCs w:val="26"/>
        </w:rPr>
        <w:t>).</w:t>
      </w:r>
    </w:p>
    <w:p w:rsidR="00EA79F0" w:rsidRPr="00536762" w:rsidRDefault="00EA79F0" w:rsidP="00EA79F0">
      <w:pPr>
        <w:rPr>
          <w:rFonts w:cstheme="minorHAnsi"/>
        </w:rPr>
      </w:pPr>
    </w:p>
    <w:p w:rsidR="00995B51" w:rsidRPr="00536762" w:rsidRDefault="00995B51" w:rsidP="00010F39">
      <w:pPr>
        <w:pStyle w:val="a3"/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536762">
        <w:rPr>
          <w:rFonts w:cstheme="minorHAnsi"/>
        </w:rPr>
        <w:t xml:space="preserve"> </w:t>
      </w:r>
      <w:r w:rsidRPr="00536762">
        <w:rPr>
          <w:rFonts w:cstheme="minorHAnsi"/>
          <w:b/>
          <w:sz w:val="24"/>
          <w:u w:val="single"/>
        </w:rPr>
        <w:t>Для дистанционного договора</w:t>
      </w:r>
      <w:r w:rsidR="00EE1F7D" w:rsidRPr="00536762">
        <w:rPr>
          <w:rFonts w:cstheme="minorHAnsi"/>
          <w:b/>
          <w:sz w:val="24"/>
          <w:u w:val="single"/>
        </w:rPr>
        <w:t xml:space="preserve"> (за пределами РФ)</w:t>
      </w:r>
      <w:r w:rsidRPr="00536762">
        <w:rPr>
          <w:rFonts w:cstheme="minorHAnsi"/>
          <w:b/>
          <w:sz w:val="24"/>
          <w:u w:val="single"/>
        </w:rPr>
        <w:t>:</w:t>
      </w:r>
    </w:p>
    <w:p w:rsidR="00010F39" w:rsidRPr="00536762" w:rsidRDefault="00010F39" w:rsidP="00010F39">
      <w:pPr>
        <w:pStyle w:val="a3"/>
        <w:spacing w:after="0" w:line="240" w:lineRule="auto"/>
        <w:jc w:val="both"/>
        <w:rPr>
          <w:rFonts w:cstheme="minorHAnsi"/>
          <w:b/>
          <w:u w:val="single"/>
        </w:rPr>
      </w:pPr>
    </w:p>
    <w:p w:rsidR="008F1D9B" w:rsidRPr="00536762" w:rsidRDefault="008F1D9B" w:rsidP="00650C3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 xml:space="preserve">Запросить у </w:t>
      </w:r>
      <w:r w:rsidR="00EE1F7D" w:rsidRPr="00536762">
        <w:rPr>
          <w:rFonts w:cstheme="minorHAnsi"/>
          <w:sz w:val="24"/>
        </w:rPr>
        <w:t>иностранного исполнителя</w:t>
      </w:r>
      <w:r w:rsidRPr="00536762">
        <w:rPr>
          <w:rFonts w:cstheme="minorHAnsi"/>
          <w:sz w:val="24"/>
        </w:rPr>
        <w:t xml:space="preserve"> скан</w:t>
      </w:r>
      <w:r w:rsidR="00EE1F7D" w:rsidRPr="00536762">
        <w:rPr>
          <w:rFonts w:cstheme="minorHAnsi"/>
          <w:sz w:val="24"/>
        </w:rPr>
        <w:t>-копию всех страниц</w:t>
      </w:r>
      <w:r w:rsidRPr="00536762">
        <w:rPr>
          <w:rFonts w:cstheme="minorHAnsi"/>
          <w:sz w:val="24"/>
        </w:rPr>
        <w:t xml:space="preserve"> паспорта и банковские реквизиты для перечисления вознаграждения;</w:t>
      </w:r>
    </w:p>
    <w:p w:rsidR="00995B51" w:rsidRPr="00536762" w:rsidRDefault="00EE1F7D" w:rsidP="00650C3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>После</w:t>
      </w:r>
      <w:r w:rsidR="00995B51" w:rsidRPr="00536762">
        <w:rPr>
          <w:rFonts w:cstheme="minorHAnsi"/>
          <w:sz w:val="24"/>
        </w:rPr>
        <w:t xml:space="preserve"> получени</w:t>
      </w:r>
      <w:r w:rsidRPr="00536762">
        <w:rPr>
          <w:rFonts w:cstheme="minorHAnsi"/>
          <w:sz w:val="24"/>
        </w:rPr>
        <w:t>я скан-копии</w:t>
      </w:r>
      <w:r w:rsidR="00995B51" w:rsidRPr="00536762">
        <w:rPr>
          <w:rFonts w:cstheme="minorHAnsi"/>
          <w:sz w:val="24"/>
        </w:rPr>
        <w:t xml:space="preserve"> паспорта отправить в </w:t>
      </w:r>
      <w:hyperlink r:id="rId8" w:history="1">
        <w:r w:rsidR="00995B51" w:rsidRPr="00536762">
          <w:rPr>
            <w:rStyle w:val="a5"/>
            <w:rFonts w:cstheme="minorHAnsi"/>
            <w:sz w:val="24"/>
          </w:rPr>
          <w:t>ЦЭП ВШЭ</w:t>
        </w:r>
      </w:hyperlink>
      <w:r w:rsidR="00995B51" w:rsidRPr="00536762">
        <w:rPr>
          <w:rFonts w:cstheme="minorHAnsi"/>
          <w:sz w:val="24"/>
        </w:rPr>
        <w:t xml:space="preserve"> паспорт для перевода</w:t>
      </w:r>
      <w:r w:rsidRPr="00536762">
        <w:rPr>
          <w:rFonts w:cstheme="minorHAnsi"/>
          <w:sz w:val="24"/>
        </w:rPr>
        <w:t xml:space="preserve"> на русский язык;</w:t>
      </w:r>
    </w:p>
    <w:p w:rsidR="008F1D9B" w:rsidRPr="00536762" w:rsidRDefault="008F1D9B" w:rsidP="00650C3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>Обсудить с руководителем задани</w:t>
      </w:r>
      <w:r w:rsidR="0089788D" w:rsidRPr="00536762">
        <w:rPr>
          <w:rFonts w:cstheme="minorHAnsi"/>
          <w:sz w:val="24"/>
        </w:rPr>
        <w:t xml:space="preserve">е для </w:t>
      </w:r>
      <w:r w:rsidR="00995B51" w:rsidRPr="00536762">
        <w:rPr>
          <w:rFonts w:cstheme="minorHAnsi"/>
          <w:sz w:val="24"/>
        </w:rPr>
        <w:t xml:space="preserve">иностранного </w:t>
      </w:r>
      <w:r w:rsidR="00EE1F7D" w:rsidRPr="00536762">
        <w:rPr>
          <w:rFonts w:cstheme="minorHAnsi"/>
          <w:sz w:val="24"/>
        </w:rPr>
        <w:t>исполнителя</w:t>
      </w:r>
      <w:r w:rsidR="00995B51" w:rsidRPr="00536762">
        <w:rPr>
          <w:rFonts w:cstheme="minorHAnsi"/>
          <w:sz w:val="24"/>
        </w:rPr>
        <w:t xml:space="preserve"> </w:t>
      </w:r>
      <w:r w:rsidR="00EE1F7D" w:rsidRPr="00536762">
        <w:rPr>
          <w:rFonts w:cstheme="minorHAnsi"/>
          <w:sz w:val="24"/>
        </w:rPr>
        <w:t>на период действия ГПД</w:t>
      </w:r>
      <w:r w:rsidR="0089788D" w:rsidRPr="00536762">
        <w:rPr>
          <w:rFonts w:cstheme="minorHAnsi"/>
          <w:sz w:val="24"/>
        </w:rPr>
        <w:t>;</w:t>
      </w:r>
    </w:p>
    <w:p w:rsidR="0089788D" w:rsidRPr="00536762" w:rsidRDefault="0089788D" w:rsidP="00650C3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 xml:space="preserve">Довести до сведения </w:t>
      </w:r>
      <w:r w:rsidR="00995B51" w:rsidRPr="00536762">
        <w:rPr>
          <w:rFonts w:cstheme="minorHAnsi"/>
          <w:sz w:val="24"/>
        </w:rPr>
        <w:t xml:space="preserve">иностранного </w:t>
      </w:r>
      <w:r w:rsidR="00EE1F7D" w:rsidRPr="00536762">
        <w:rPr>
          <w:rFonts w:cstheme="minorHAnsi"/>
          <w:sz w:val="24"/>
        </w:rPr>
        <w:t>исполнителя предполагаемое задание по ГПД.</w:t>
      </w:r>
    </w:p>
    <w:p w:rsidR="00995B51" w:rsidRPr="00536762" w:rsidRDefault="00995B51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</w:p>
    <w:p w:rsidR="00995B51" w:rsidRPr="00536762" w:rsidRDefault="00995B51" w:rsidP="00995B51">
      <w:pPr>
        <w:pStyle w:val="a3"/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536762">
        <w:rPr>
          <w:rFonts w:cstheme="minorHAnsi"/>
          <w:b/>
          <w:sz w:val="24"/>
          <w:u w:val="single"/>
        </w:rPr>
        <w:t xml:space="preserve">Для договора с местом выполнения работ на территории РФ: </w:t>
      </w:r>
    </w:p>
    <w:p w:rsidR="00995B51" w:rsidRPr="00536762" w:rsidRDefault="00995B51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</w:p>
    <w:p w:rsidR="00995B51" w:rsidRPr="00536762" w:rsidRDefault="00995B51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>1. Запросить копию всех страниц паспорта с актуальными штампами о пересечении границ</w:t>
      </w:r>
      <w:r w:rsidR="00C42880">
        <w:rPr>
          <w:rFonts w:cstheme="minorHAnsi"/>
          <w:sz w:val="24"/>
        </w:rPr>
        <w:t>;</w:t>
      </w:r>
    </w:p>
    <w:p w:rsidR="00995B51" w:rsidRPr="00536762" w:rsidRDefault="00995B51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>2. Перевод паспорта</w:t>
      </w:r>
      <w:r w:rsidR="00EE1F7D" w:rsidRPr="001C37EF">
        <w:rPr>
          <w:rFonts w:cstheme="minorHAnsi"/>
          <w:sz w:val="24"/>
        </w:rPr>
        <w:t xml:space="preserve"> на русский язык</w:t>
      </w:r>
      <w:r w:rsidRPr="001C37EF">
        <w:rPr>
          <w:rFonts w:cstheme="minorHAnsi"/>
          <w:sz w:val="24"/>
        </w:rPr>
        <w:t xml:space="preserve"> (перевод должен быть заверен нотариусом </w:t>
      </w:r>
      <w:r w:rsidR="00EE1F7D" w:rsidRPr="001C37EF">
        <w:rPr>
          <w:rFonts w:cstheme="minorHAnsi"/>
          <w:sz w:val="24"/>
        </w:rPr>
        <w:t>РФ</w:t>
      </w:r>
      <w:r w:rsidRPr="001C37EF">
        <w:rPr>
          <w:rFonts w:cstheme="minorHAnsi"/>
          <w:sz w:val="24"/>
        </w:rPr>
        <w:t>)</w:t>
      </w:r>
      <w:r w:rsidR="00EE1F7D" w:rsidRPr="001C37EF">
        <w:rPr>
          <w:rFonts w:cstheme="minorHAnsi"/>
          <w:sz w:val="24"/>
        </w:rPr>
        <w:t>;</w:t>
      </w:r>
    </w:p>
    <w:p w:rsidR="00995B51" w:rsidRPr="00536762" w:rsidRDefault="00995B51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>3. Миграционную карту (цели въезда: учеба</w:t>
      </w:r>
      <w:r w:rsidR="00EE1F7D" w:rsidRPr="00536762">
        <w:rPr>
          <w:rFonts w:cstheme="minorHAnsi"/>
          <w:sz w:val="24"/>
        </w:rPr>
        <w:t xml:space="preserve"> – только </w:t>
      </w:r>
      <w:r w:rsidR="002727A5" w:rsidRPr="00536762">
        <w:rPr>
          <w:rFonts w:cstheme="minorHAnsi"/>
          <w:sz w:val="24"/>
        </w:rPr>
        <w:t>для студентов</w:t>
      </w:r>
      <w:r w:rsidRPr="00536762">
        <w:rPr>
          <w:rFonts w:cstheme="minorHAnsi"/>
          <w:sz w:val="24"/>
        </w:rPr>
        <w:t>, работа)</w:t>
      </w:r>
      <w:r w:rsidR="00F26F09" w:rsidRPr="00536762">
        <w:rPr>
          <w:rFonts w:cstheme="minorHAnsi"/>
          <w:sz w:val="24"/>
        </w:rPr>
        <w:t>;</w:t>
      </w:r>
    </w:p>
    <w:p w:rsidR="00995B51" w:rsidRPr="00536762" w:rsidRDefault="00995B51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>4. Регистрацию</w:t>
      </w:r>
      <w:r w:rsidR="00EE1F7D" w:rsidRPr="00536762">
        <w:rPr>
          <w:rFonts w:cstheme="minorHAnsi"/>
          <w:sz w:val="24"/>
        </w:rPr>
        <w:t xml:space="preserve"> по месту пребывания в РФ</w:t>
      </w:r>
      <w:r w:rsidRPr="00536762">
        <w:rPr>
          <w:rFonts w:cstheme="minorHAnsi"/>
          <w:sz w:val="24"/>
        </w:rPr>
        <w:t xml:space="preserve"> (должна действовать на период предполагаемого срока действия ГП</w:t>
      </w:r>
      <w:r w:rsidR="00EE1F7D" w:rsidRPr="00536762">
        <w:rPr>
          <w:rFonts w:cstheme="minorHAnsi"/>
          <w:sz w:val="24"/>
        </w:rPr>
        <w:t>Д</w:t>
      </w:r>
      <w:r w:rsidRPr="00536762">
        <w:rPr>
          <w:rFonts w:cstheme="minorHAnsi"/>
          <w:sz w:val="24"/>
        </w:rPr>
        <w:t>)</w:t>
      </w:r>
      <w:r w:rsidR="00F26F09" w:rsidRPr="00536762">
        <w:rPr>
          <w:rFonts w:cstheme="minorHAnsi"/>
          <w:sz w:val="24"/>
        </w:rPr>
        <w:t>;</w:t>
      </w:r>
    </w:p>
    <w:p w:rsidR="00995B51" w:rsidRPr="00536762" w:rsidRDefault="00995B51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>5. Для гра</w:t>
      </w:r>
      <w:r w:rsidR="00F26F09" w:rsidRPr="00536762">
        <w:rPr>
          <w:rFonts w:cstheme="minorHAnsi"/>
          <w:sz w:val="24"/>
        </w:rPr>
        <w:t>ждан, въезжающих в РФ на основании визы</w:t>
      </w:r>
      <w:r w:rsidRPr="00536762">
        <w:rPr>
          <w:rFonts w:cstheme="minorHAnsi"/>
          <w:sz w:val="24"/>
        </w:rPr>
        <w:t xml:space="preserve">: действующую визу </w:t>
      </w:r>
      <w:r w:rsidR="00F26F09" w:rsidRPr="00536762">
        <w:rPr>
          <w:rFonts w:cstheme="minorHAnsi"/>
          <w:sz w:val="24"/>
        </w:rPr>
        <w:t>(тип визы – учебная, рабочая, даты действия визы только актуальные на срок действия ГПД);</w:t>
      </w:r>
    </w:p>
    <w:p w:rsidR="00F26F09" w:rsidRPr="004B49C1" w:rsidRDefault="00995B51" w:rsidP="004B49C1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 xml:space="preserve">6. Полис </w:t>
      </w:r>
      <w:r w:rsidR="004B49C1" w:rsidRPr="001C37EF">
        <w:rPr>
          <w:rFonts w:cstheme="minorHAnsi"/>
          <w:sz w:val="24"/>
        </w:rPr>
        <w:t xml:space="preserve">ОМС/ДМС, </w:t>
      </w:r>
      <w:r w:rsidR="002727A5" w:rsidRPr="001C37EF">
        <w:rPr>
          <w:rFonts w:cstheme="minorHAnsi"/>
          <w:sz w:val="24"/>
        </w:rPr>
        <w:t>действующий</w:t>
      </w:r>
      <w:r w:rsidR="00F26F09" w:rsidRPr="001C37EF">
        <w:rPr>
          <w:rFonts w:cstheme="minorHAnsi"/>
          <w:sz w:val="24"/>
        </w:rPr>
        <w:t xml:space="preserve"> на территории РФ, на срок действи</w:t>
      </w:r>
      <w:bookmarkStart w:id="1" w:name="_GoBack"/>
      <w:bookmarkEnd w:id="1"/>
      <w:r w:rsidR="00F26F09" w:rsidRPr="001C37EF">
        <w:rPr>
          <w:rFonts w:cstheme="minorHAnsi"/>
          <w:sz w:val="24"/>
        </w:rPr>
        <w:t>я ГПД;</w:t>
      </w:r>
    </w:p>
    <w:p w:rsidR="00995B51" w:rsidRPr="00536762" w:rsidRDefault="00995B51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>7. СНИЛС</w:t>
      </w:r>
      <w:r w:rsidR="007E259A" w:rsidRPr="00536762">
        <w:rPr>
          <w:rFonts w:cstheme="minorHAnsi"/>
          <w:sz w:val="24"/>
        </w:rPr>
        <w:t>;</w:t>
      </w:r>
    </w:p>
    <w:p w:rsidR="00995B51" w:rsidRPr="00536762" w:rsidRDefault="00995B51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>8. ИНН</w:t>
      </w:r>
      <w:r w:rsidR="00F26F09" w:rsidRPr="00536762">
        <w:rPr>
          <w:rFonts w:cstheme="minorHAnsi"/>
          <w:sz w:val="24"/>
        </w:rPr>
        <w:t>;</w:t>
      </w:r>
    </w:p>
    <w:p w:rsidR="00995B51" w:rsidRPr="001C37EF" w:rsidRDefault="00995B51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>9</w:t>
      </w:r>
      <w:r w:rsidRPr="001C37EF">
        <w:rPr>
          <w:rFonts w:cstheme="minorHAnsi"/>
          <w:sz w:val="24"/>
        </w:rPr>
        <w:t>. Для студентов</w:t>
      </w:r>
      <w:r w:rsidR="00F26F09" w:rsidRPr="001C37EF">
        <w:rPr>
          <w:rFonts w:cstheme="minorHAnsi"/>
          <w:sz w:val="24"/>
        </w:rPr>
        <w:t xml:space="preserve"> – </w:t>
      </w:r>
      <w:r w:rsidRPr="001C37EF">
        <w:rPr>
          <w:rFonts w:cstheme="minorHAnsi"/>
          <w:sz w:val="24"/>
        </w:rPr>
        <w:t>справку об обучении</w:t>
      </w:r>
      <w:r w:rsidR="00C42880" w:rsidRPr="001C37EF">
        <w:rPr>
          <w:rFonts w:cstheme="minorHAnsi"/>
          <w:sz w:val="24"/>
        </w:rPr>
        <w:t xml:space="preserve"> (срок действия – не более 1 месяца)</w:t>
      </w:r>
      <w:r w:rsidR="00F26F09" w:rsidRPr="001C37EF">
        <w:rPr>
          <w:rFonts w:cstheme="minorHAnsi"/>
          <w:sz w:val="24"/>
        </w:rPr>
        <w:t>;</w:t>
      </w:r>
    </w:p>
    <w:p w:rsidR="002727A5" w:rsidRPr="001C37EF" w:rsidRDefault="002727A5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 xml:space="preserve">10. </w:t>
      </w:r>
      <w:r w:rsidR="004B49C1" w:rsidRPr="001C37EF">
        <w:rPr>
          <w:rFonts w:cstheme="minorHAnsi"/>
          <w:sz w:val="24"/>
        </w:rPr>
        <w:t>Вид на жительство, разрешение на временное проживание, разрешение на временное проживание в целях получения образования (при наличии);</w:t>
      </w:r>
    </w:p>
    <w:p w:rsidR="004B49C1" w:rsidRPr="001C37EF" w:rsidRDefault="004B49C1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>11. Патент, разрешение на работу (при наличии);</w:t>
      </w:r>
    </w:p>
    <w:p w:rsidR="00C34AEC" w:rsidRPr="00C24CA3" w:rsidRDefault="004B49C1" w:rsidP="00C24CA3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 xml:space="preserve">12. </w:t>
      </w:r>
      <w:r w:rsidR="00C34AEC" w:rsidRPr="001C37EF">
        <w:rPr>
          <w:rFonts w:cstheme="minorHAnsi"/>
          <w:sz w:val="24"/>
        </w:rPr>
        <w:t>Справка о наличии антите</w:t>
      </w:r>
      <w:r w:rsidR="00C24CA3">
        <w:rPr>
          <w:rFonts w:cstheme="minorHAnsi"/>
          <w:sz w:val="24"/>
        </w:rPr>
        <w:t>л от кори, либо наличие вакцины.</w:t>
      </w:r>
    </w:p>
    <w:p w:rsidR="002727A5" w:rsidRDefault="002727A5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</w:p>
    <w:p w:rsidR="00C34AEC" w:rsidRPr="001C37EF" w:rsidRDefault="00C34AEC" w:rsidP="00C34AEC">
      <w:pPr>
        <w:pStyle w:val="a3"/>
        <w:spacing w:after="0" w:line="240" w:lineRule="auto"/>
        <w:jc w:val="both"/>
        <w:rPr>
          <w:rFonts w:cstheme="minorHAnsi"/>
          <w:b/>
          <w:sz w:val="24"/>
          <w:u w:val="single"/>
        </w:rPr>
      </w:pPr>
      <w:r w:rsidRPr="001C37EF">
        <w:rPr>
          <w:rFonts w:cstheme="minorHAnsi"/>
          <w:b/>
          <w:sz w:val="24"/>
          <w:u w:val="single"/>
        </w:rPr>
        <w:t xml:space="preserve">Для договора с местом выполнения работ на территории РФ (если исполнитель </w:t>
      </w:r>
      <w:r w:rsidR="001C37EF" w:rsidRPr="001C37EF">
        <w:rPr>
          <w:rFonts w:cstheme="minorHAnsi"/>
          <w:b/>
          <w:sz w:val="24"/>
          <w:u w:val="single"/>
        </w:rPr>
        <w:t>является самозанятым</w:t>
      </w:r>
      <w:r w:rsidRPr="001C37EF">
        <w:rPr>
          <w:rFonts w:cstheme="minorHAnsi"/>
          <w:b/>
          <w:sz w:val="24"/>
          <w:u w:val="single"/>
        </w:rPr>
        <w:t xml:space="preserve">): </w:t>
      </w:r>
    </w:p>
    <w:p w:rsidR="00C34AEC" w:rsidRPr="001C37EF" w:rsidRDefault="00C34AEC" w:rsidP="00C34AEC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lastRenderedPageBreak/>
        <w:t xml:space="preserve">При инициировании договора ГПХ </w:t>
      </w:r>
      <w:r w:rsidR="001C37EF" w:rsidRPr="001C37EF">
        <w:rPr>
          <w:rFonts w:cstheme="minorHAnsi"/>
          <w:sz w:val="24"/>
        </w:rPr>
        <w:t>подразделение</w:t>
      </w:r>
      <w:r w:rsidR="00087A40" w:rsidRPr="001C37EF">
        <w:rPr>
          <w:rFonts w:cstheme="minorHAnsi"/>
          <w:sz w:val="24"/>
        </w:rPr>
        <w:t xml:space="preserve"> подтверждает, что </w:t>
      </w:r>
      <w:r w:rsidRPr="001C37EF">
        <w:rPr>
          <w:rFonts w:cstheme="minorHAnsi"/>
          <w:sz w:val="24"/>
        </w:rPr>
        <w:t xml:space="preserve">Исполнитель </w:t>
      </w:r>
      <w:r w:rsidR="00087A40" w:rsidRPr="001C37EF">
        <w:rPr>
          <w:rFonts w:cstheme="minorHAnsi"/>
          <w:sz w:val="24"/>
        </w:rPr>
        <w:t xml:space="preserve">в настоящее время </w:t>
      </w:r>
      <w:r w:rsidRPr="001C37EF">
        <w:rPr>
          <w:rFonts w:cstheme="minorHAnsi"/>
          <w:sz w:val="24"/>
        </w:rPr>
        <w:t>не является работником НИУ ВШЭ</w:t>
      </w:r>
      <w:r w:rsidR="00087A40" w:rsidRPr="001C37EF">
        <w:rPr>
          <w:rFonts w:cstheme="minorHAnsi"/>
          <w:sz w:val="24"/>
        </w:rPr>
        <w:t xml:space="preserve"> и </w:t>
      </w:r>
      <w:r w:rsidRPr="001C37EF">
        <w:rPr>
          <w:rFonts w:cstheme="minorHAnsi"/>
          <w:sz w:val="24"/>
        </w:rPr>
        <w:t>не осуществлял трудовую деятельность в НИУ ВШЭ</w:t>
      </w:r>
      <w:r w:rsidR="00087A40" w:rsidRPr="001C37EF">
        <w:rPr>
          <w:rFonts w:cstheme="minorHAnsi"/>
          <w:sz w:val="24"/>
        </w:rPr>
        <w:t xml:space="preserve"> </w:t>
      </w:r>
      <w:r w:rsidRPr="001C37EF">
        <w:rPr>
          <w:rFonts w:cstheme="minorHAnsi"/>
          <w:sz w:val="24"/>
        </w:rPr>
        <w:t>в течение последних 2-х лет.</w:t>
      </w:r>
    </w:p>
    <w:p w:rsidR="00C34AEC" w:rsidRPr="000E2EC3" w:rsidRDefault="00C34AEC" w:rsidP="00C34AEC">
      <w:pPr>
        <w:pStyle w:val="a3"/>
        <w:spacing w:after="0" w:line="240" w:lineRule="auto"/>
        <w:jc w:val="both"/>
        <w:rPr>
          <w:rFonts w:cstheme="minorHAnsi"/>
          <w:sz w:val="24"/>
          <w:highlight w:val="yellow"/>
        </w:rPr>
      </w:pPr>
    </w:p>
    <w:p w:rsidR="00C34AEC" w:rsidRPr="001C37EF" w:rsidRDefault="00C34AEC" w:rsidP="00C34AEC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>1. Запросить копию всех страниц паспорта с актуальными штампами о пересечении границ</w:t>
      </w:r>
      <w:r w:rsidR="00C42880" w:rsidRPr="001C37EF">
        <w:rPr>
          <w:rFonts w:cstheme="minorHAnsi"/>
          <w:sz w:val="24"/>
        </w:rPr>
        <w:t>;</w:t>
      </w:r>
    </w:p>
    <w:p w:rsidR="00C34AEC" w:rsidRPr="001C37EF" w:rsidRDefault="00C34AEC" w:rsidP="00C34AEC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 xml:space="preserve">2. </w:t>
      </w:r>
      <w:r w:rsidR="00C42880" w:rsidRPr="001C37EF">
        <w:rPr>
          <w:rFonts w:cstheme="minorHAnsi"/>
          <w:sz w:val="24"/>
        </w:rPr>
        <w:t>Справку о постановке на учёт</w:t>
      </w:r>
      <w:r w:rsidR="000E2EC3" w:rsidRPr="001C37EF">
        <w:rPr>
          <w:rFonts w:cstheme="minorHAnsi"/>
          <w:sz w:val="24"/>
        </w:rPr>
        <w:t xml:space="preserve"> в налоговом органе</w:t>
      </w:r>
      <w:r w:rsidR="00C42880" w:rsidRPr="001C37EF">
        <w:rPr>
          <w:rFonts w:cstheme="minorHAnsi"/>
          <w:sz w:val="24"/>
        </w:rPr>
        <w:t>;</w:t>
      </w:r>
    </w:p>
    <w:p w:rsidR="00C34AEC" w:rsidRPr="001C37EF" w:rsidRDefault="00C34AEC" w:rsidP="00C34AEC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 xml:space="preserve">3. Перевод паспорта на русский язык (перевод должен быть заверен нотариусом </w:t>
      </w:r>
      <w:r w:rsidR="00C42880" w:rsidRPr="001C37EF">
        <w:rPr>
          <w:rFonts w:cstheme="minorHAnsi"/>
          <w:sz w:val="24"/>
        </w:rPr>
        <w:t>РФ</w:t>
      </w:r>
      <w:r w:rsidRPr="001C37EF">
        <w:rPr>
          <w:rFonts w:cstheme="minorHAnsi"/>
          <w:sz w:val="24"/>
        </w:rPr>
        <w:t>);</w:t>
      </w:r>
    </w:p>
    <w:p w:rsidR="00C34AEC" w:rsidRPr="001C37EF" w:rsidRDefault="00C34AEC" w:rsidP="00C34AEC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>4. Миграционную карту (цели въезда: учеба – только для студентов, работа);</w:t>
      </w:r>
    </w:p>
    <w:p w:rsidR="00C34AEC" w:rsidRPr="001C37EF" w:rsidRDefault="00C34AEC" w:rsidP="00C34AEC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>5. Регистрацию по месту пребывания в РФ (должна действовать на период предполагаемого срока действия ГПД);</w:t>
      </w:r>
    </w:p>
    <w:p w:rsidR="00C34AEC" w:rsidRPr="001C37EF" w:rsidRDefault="00C34AEC" w:rsidP="00C34AEC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>6. Для граждан, въезжающих в РФ на основании визы: действующую визу (тип визы – учебная, рабочая, даты действия визы только актуальные на срок действия ГПД);</w:t>
      </w:r>
    </w:p>
    <w:p w:rsidR="00C34AEC" w:rsidRPr="001C37EF" w:rsidRDefault="00C34AEC" w:rsidP="00C34AEC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 xml:space="preserve">7. </w:t>
      </w:r>
      <w:r w:rsidR="00C42880" w:rsidRPr="001C37EF">
        <w:rPr>
          <w:rFonts w:cstheme="minorHAnsi"/>
          <w:sz w:val="24"/>
        </w:rPr>
        <w:t>Полис ОМС/ДМС, действующий на территории РФ, на срок действия ГПД</w:t>
      </w:r>
      <w:r w:rsidRPr="001C37EF">
        <w:rPr>
          <w:rFonts w:cstheme="minorHAnsi"/>
          <w:sz w:val="24"/>
        </w:rPr>
        <w:t>;</w:t>
      </w:r>
    </w:p>
    <w:p w:rsidR="00C34AEC" w:rsidRPr="001C37EF" w:rsidRDefault="00C34AEC" w:rsidP="00C34AEC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>8. СНИЛС;</w:t>
      </w:r>
    </w:p>
    <w:p w:rsidR="00C34AEC" w:rsidRPr="001C37EF" w:rsidRDefault="00C34AEC" w:rsidP="00C34AEC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>9. ИНН;</w:t>
      </w:r>
    </w:p>
    <w:p w:rsidR="00C34AEC" w:rsidRPr="001C37EF" w:rsidRDefault="00C34AEC" w:rsidP="00C34AEC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 xml:space="preserve">10. Для студентов – справку об обучении (срок действия </w:t>
      </w:r>
      <w:r w:rsidR="00C42880" w:rsidRPr="001C37EF">
        <w:rPr>
          <w:rFonts w:cstheme="minorHAnsi"/>
          <w:sz w:val="24"/>
        </w:rPr>
        <w:t xml:space="preserve">– не более </w:t>
      </w:r>
      <w:r w:rsidRPr="001C37EF">
        <w:rPr>
          <w:rFonts w:cstheme="minorHAnsi"/>
          <w:sz w:val="24"/>
        </w:rPr>
        <w:t>1 месяц</w:t>
      </w:r>
      <w:r w:rsidR="00C42880" w:rsidRPr="001C37EF">
        <w:rPr>
          <w:rFonts w:cstheme="minorHAnsi"/>
          <w:sz w:val="24"/>
        </w:rPr>
        <w:t>а</w:t>
      </w:r>
      <w:r w:rsidRPr="001C37EF">
        <w:rPr>
          <w:rFonts w:cstheme="minorHAnsi"/>
          <w:sz w:val="24"/>
        </w:rPr>
        <w:t>)</w:t>
      </w:r>
      <w:r w:rsidR="00C42880" w:rsidRPr="001C37EF">
        <w:rPr>
          <w:rFonts w:cstheme="minorHAnsi"/>
          <w:sz w:val="24"/>
        </w:rPr>
        <w:t>;</w:t>
      </w:r>
    </w:p>
    <w:p w:rsidR="00C42880" w:rsidRPr="001C37EF" w:rsidRDefault="00C34AEC" w:rsidP="00C42880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 xml:space="preserve">11. </w:t>
      </w:r>
      <w:r w:rsidR="00C42880" w:rsidRPr="001C37EF">
        <w:rPr>
          <w:rFonts w:cstheme="minorHAnsi"/>
          <w:sz w:val="24"/>
        </w:rPr>
        <w:t>Вид на жительство, разрешение на временное проживание, разрешение на временное проживание в целях получения образования (при наличии);</w:t>
      </w:r>
    </w:p>
    <w:p w:rsidR="00C42880" w:rsidRPr="001C37EF" w:rsidRDefault="00C42880" w:rsidP="00C42880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>12. Патент, разрешение на работу (при наличии);</w:t>
      </w:r>
    </w:p>
    <w:p w:rsidR="00C34AEC" w:rsidRDefault="00C34AEC" w:rsidP="00C42880">
      <w:pPr>
        <w:pStyle w:val="a3"/>
        <w:spacing w:after="0" w:line="240" w:lineRule="auto"/>
        <w:jc w:val="both"/>
        <w:rPr>
          <w:rFonts w:cstheme="minorHAnsi"/>
          <w:sz w:val="24"/>
        </w:rPr>
      </w:pPr>
      <w:r w:rsidRPr="001C37EF">
        <w:rPr>
          <w:rFonts w:cstheme="minorHAnsi"/>
          <w:sz w:val="24"/>
        </w:rPr>
        <w:t>13. Справка о наличии антител от кори, либо наличие вакцины (для тех</w:t>
      </w:r>
      <w:r w:rsidR="00C42880" w:rsidRPr="001C37EF">
        <w:rPr>
          <w:rFonts w:cstheme="minorHAnsi"/>
          <w:sz w:val="24"/>
        </w:rPr>
        <w:t>,</w:t>
      </w:r>
      <w:r w:rsidRPr="001C37EF">
        <w:rPr>
          <w:rFonts w:cstheme="minorHAnsi"/>
          <w:sz w:val="24"/>
        </w:rPr>
        <w:t xml:space="preserve"> кто оказывает услуги на территории ВШЭ).</w:t>
      </w:r>
    </w:p>
    <w:p w:rsidR="00C34AEC" w:rsidRPr="00536762" w:rsidRDefault="00C34AEC" w:rsidP="00995B51">
      <w:pPr>
        <w:pStyle w:val="a3"/>
        <w:spacing w:after="0" w:line="240" w:lineRule="auto"/>
        <w:jc w:val="both"/>
        <w:rPr>
          <w:rFonts w:cstheme="minorHAnsi"/>
          <w:sz w:val="24"/>
        </w:rPr>
      </w:pPr>
    </w:p>
    <w:p w:rsidR="00CF7045" w:rsidRPr="00536762" w:rsidRDefault="00CF7045" w:rsidP="00CF7045">
      <w:pPr>
        <w:ind w:firstLine="709"/>
        <w:rPr>
          <w:rFonts w:cstheme="minorHAnsi"/>
          <w:b/>
          <w:color w:val="FF0000"/>
          <w:sz w:val="24"/>
        </w:rPr>
      </w:pPr>
      <w:r w:rsidRPr="00536762">
        <w:rPr>
          <w:rFonts w:cstheme="minorHAnsi"/>
          <w:b/>
          <w:color w:val="FF0000"/>
          <w:sz w:val="24"/>
        </w:rPr>
        <w:t xml:space="preserve">Обращаем ваше внимание, что </w:t>
      </w:r>
      <w:r w:rsidRPr="00536762">
        <w:rPr>
          <w:rFonts w:cstheme="minorHAnsi"/>
          <w:b/>
          <w:color w:val="FF0000"/>
          <w:sz w:val="24"/>
          <w:u w:val="single"/>
        </w:rPr>
        <w:t xml:space="preserve">изменение дат действия </w:t>
      </w:r>
      <w:r w:rsidRPr="00536762">
        <w:rPr>
          <w:rFonts w:cstheme="minorHAnsi"/>
          <w:b/>
          <w:color w:val="FF0000"/>
          <w:sz w:val="24"/>
        </w:rPr>
        <w:t xml:space="preserve">договора с иностранными исполнителями, которые оказывают услуги </w:t>
      </w:r>
      <w:r w:rsidRPr="00536762">
        <w:rPr>
          <w:rFonts w:cstheme="minorHAnsi"/>
          <w:b/>
          <w:color w:val="FF0000"/>
          <w:sz w:val="24"/>
          <w:u w:val="single"/>
        </w:rPr>
        <w:t>на территории РФ</w:t>
      </w:r>
      <w:r w:rsidR="00536762" w:rsidRPr="00536762">
        <w:rPr>
          <w:rFonts w:cstheme="minorHAnsi"/>
          <w:b/>
          <w:color w:val="FF0000"/>
          <w:sz w:val="24"/>
        </w:rPr>
        <w:t xml:space="preserve">, возможно только через </w:t>
      </w:r>
      <w:r w:rsidR="004B49C1" w:rsidRPr="00536762">
        <w:rPr>
          <w:rFonts w:cstheme="minorHAnsi"/>
          <w:b/>
          <w:color w:val="FF0000"/>
          <w:sz w:val="24"/>
        </w:rPr>
        <w:t>Дополнительное</w:t>
      </w:r>
      <w:r w:rsidR="00536762" w:rsidRPr="00536762">
        <w:rPr>
          <w:rFonts w:cstheme="minorHAnsi"/>
          <w:b/>
          <w:color w:val="FF0000"/>
          <w:sz w:val="24"/>
        </w:rPr>
        <w:t xml:space="preserve"> </w:t>
      </w:r>
      <w:r w:rsidRPr="00536762">
        <w:rPr>
          <w:rFonts w:cstheme="minorHAnsi"/>
          <w:b/>
          <w:color w:val="FF0000"/>
          <w:sz w:val="24"/>
        </w:rPr>
        <w:t>соглашение, т.к. на дату заключения/прекращения оказания услуг необходимо уведомлять территориальный орган МВД.</w:t>
      </w:r>
    </w:p>
    <w:p w:rsidR="00CF7045" w:rsidRPr="00536762" w:rsidRDefault="00CF7045" w:rsidP="00CF7045">
      <w:pPr>
        <w:ind w:firstLine="709"/>
        <w:rPr>
          <w:rFonts w:cstheme="minorHAnsi"/>
          <w:color w:val="1F497D"/>
          <w:lang w:eastAsia="en-US"/>
        </w:rPr>
      </w:pPr>
      <w:r w:rsidRPr="00536762">
        <w:rPr>
          <w:rFonts w:cstheme="minorHAnsi"/>
          <w:b/>
          <w:sz w:val="24"/>
        </w:rPr>
        <w:t>*</w:t>
      </w:r>
      <w:r w:rsidRPr="00536762">
        <w:rPr>
          <w:rFonts w:cstheme="minorHAnsi"/>
          <w:color w:val="1F497D"/>
          <w:lang w:eastAsia="en-US"/>
        </w:rPr>
        <w:t xml:space="preserve"> </w:t>
      </w:r>
      <w:r w:rsidRPr="00536762">
        <w:rPr>
          <w:rFonts w:cstheme="minorHAnsi"/>
          <w:sz w:val="24"/>
        </w:rPr>
        <w:t xml:space="preserve">В соответствии с приказом от 31.01.2023 № 6.18.1-01/310123-5, с 1 марта 2023 года </w:t>
      </w:r>
      <w:r w:rsidRPr="00536762">
        <w:rPr>
          <w:rFonts w:cstheme="minorHAnsi"/>
          <w:sz w:val="24"/>
          <w:u w:val="single"/>
        </w:rPr>
        <w:t>все договоры ГПХ</w:t>
      </w:r>
      <w:r w:rsidRPr="00536762">
        <w:rPr>
          <w:rFonts w:cstheme="minorHAnsi"/>
          <w:sz w:val="24"/>
        </w:rPr>
        <w:t xml:space="preserve"> с физическими лицами в НИУ ВШЭ должны быть подписаны исключительно с применением электронной подписи (УНЭП со стороны исполнителя, УКЭП со стороны НИУ ВШЭ).</w:t>
      </w:r>
    </w:p>
    <w:p w:rsidR="00CF7045" w:rsidRPr="00536762" w:rsidRDefault="00CF7045" w:rsidP="00CF7045">
      <w:pPr>
        <w:spacing w:after="0" w:line="240" w:lineRule="auto"/>
        <w:ind w:firstLine="709"/>
        <w:jc w:val="both"/>
        <w:rPr>
          <w:rFonts w:cstheme="minorHAnsi"/>
          <w:sz w:val="24"/>
        </w:rPr>
      </w:pPr>
      <w:r w:rsidRPr="00536762">
        <w:rPr>
          <w:rFonts w:cstheme="minorHAnsi"/>
          <w:sz w:val="24"/>
        </w:rPr>
        <w:t>Всем иностранные исполнители по ГПД необходимо зарегистрироваться на портале Гос.Услуг и подтвердить эл.подпись (Подтверждение эл.подписи, также возможно через МФЦ).</w:t>
      </w:r>
    </w:p>
    <w:p w:rsidR="00CF7045" w:rsidRPr="00536762" w:rsidRDefault="00CF7045" w:rsidP="00CF7045">
      <w:pPr>
        <w:spacing w:after="0" w:line="240" w:lineRule="auto"/>
        <w:ind w:firstLine="709"/>
        <w:jc w:val="both"/>
        <w:rPr>
          <w:rFonts w:cstheme="minorHAnsi"/>
          <w:sz w:val="24"/>
        </w:rPr>
      </w:pPr>
    </w:p>
    <w:p w:rsidR="00CF7045" w:rsidRPr="00536762" w:rsidRDefault="00CF7045" w:rsidP="00CF7045">
      <w:pPr>
        <w:ind w:firstLine="709"/>
        <w:rPr>
          <w:rFonts w:cstheme="minorHAnsi"/>
          <w:color w:val="000000"/>
        </w:rPr>
      </w:pPr>
      <w:r w:rsidRPr="00536762">
        <w:rPr>
          <w:rFonts w:cstheme="minorHAnsi"/>
          <w:sz w:val="24"/>
        </w:rPr>
        <w:t>Инструкция по получению УНЭП:</w:t>
      </w:r>
      <w:r w:rsidRPr="00536762">
        <w:rPr>
          <w:rFonts w:cstheme="minorHAnsi"/>
        </w:rPr>
        <w:t xml:space="preserve">  </w:t>
      </w:r>
      <w:hyperlink r:id="rId9" w:history="1">
        <w:r w:rsidRPr="00536762">
          <w:rPr>
            <w:rStyle w:val="a5"/>
            <w:rFonts w:cstheme="minorHAnsi"/>
            <w:color w:val="0000FF"/>
          </w:rPr>
          <w:t>https://confluence.hse.ru/pages/viewpage.action?pageId=129646464</w:t>
        </w:r>
      </w:hyperlink>
    </w:p>
    <w:p w:rsidR="008F1D9B" w:rsidRPr="00536762" w:rsidRDefault="00533172" w:rsidP="00F34173">
      <w:pPr>
        <w:pStyle w:val="2"/>
        <w:spacing w:before="240" w:line="240" w:lineRule="auto"/>
        <w:rPr>
          <w:rFonts w:asciiTheme="minorHAnsi" w:hAnsiTheme="minorHAnsi" w:cstheme="minorHAnsi"/>
        </w:rPr>
      </w:pPr>
      <w:bookmarkStart w:id="2" w:name="_Шаг_2._Инициирование"/>
      <w:bookmarkEnd w:id="2"/>
      <w:r w:rsidRPr="00536762">
        <w:rPr>
          <w:rFonts w:asciiTheme="minorHAnsi" w:hAnsiTheme="minorHAnsi" w:cstheme="minorHAnsi"/>
        </w:rPr>
        <w:t xml:space="preserve">Шаг 2. </w:t>
      </w:r>
      <w:r w:rsidR="008F1D9B" w:rsidRPr="00536762">
        <w:rPr>
          <w:rFonts w:asciiTheme="minorHAnsi" w:hAnsiTheme="minorHAnsi" w:cstheme="minorHAnsi"/>
        </w:rPr>
        <w:t xml:space="preserve">Инициирование </w:t>
      </w:r>
      <w:r w:rsidR="00DB77D1" w:rsidRPr="00536762">
        <w:rPr>
          <w:rFonts w:asciiTheme="minorHAnsi" w:hAnsiTheme="minorHAnsi" w:cstheme="minorHAnsi"/>
        </w:rPr>
        <w:t>ГПД</w:t>
      </w:r>
      <w:r w:rsidR="008F1D9B" w:rsidRPr="00536762">
        <w:rPr>
          <w:rFonts w:asciiTheme="minorHAnsi" w:hAnsiTheme="minorHAnsi" w:cstheme="minorHAnsi"/>
        </w:rPr>
        <w:t xml:space="preserve"> в </w:t>
      </w:r>
      <w:r w:rsidR="00995B51" w:rsidRPr="00536762">
        <w:rPr>
          <w:rFonts w:asciiTheme="minorHAnsi" w:hAnsiTheme="minorHAnsi" w:cstheme="minorHAnsi"/>
        </w:rPr>
        <w:t>СЭД</w:t>
      </w:r>
    </w:p>
    <w:p w:rsidR="00D431C0" w:rsidRPr="00536762" w:rsidRDefault="00D431C0" w:rsidP="00D431C0">
      <w:pPr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 xml:space="preserve">Для входа в СЭД Вам необходимо перейти по ссылке </w:t>
      </w:r>
      <w:hyperlink r:id="rId10" w:history="1">
        <w:r w:rsidRPr="00536762">
          <w:rPr>
            <w:rStyle w:val="a5"/>
            <w:rFonts w:cstheme="minorHAnsi"/>
          </w:rPr>
          <w:t>https://sed.hse.ru/1c_sed_prod/ru_RU/</w:t>
        </w:r>
      </w:hyperlink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ind w:left="1080"/>
        <w:rPr>
          <w:rFonts w:cstheme="minorHAnsi"/>
          <w:i/>
          <w:iCs/>
        </w:rPr>
      </w:pPr>
      <w:r w:rsidRPr="00536762">
        <w:rPr>
          <w:rFonts w:cstheme="minorHAnsi"/>
          <w:i/>
          <w:iCs/>
          <w:u w:val="single"/>
        </w:rPr>
        <w:t>Внимание:</w:t>
      </w:r>
      <w:r w:rsidRPr="00536762">
        <w:rPr>
          <w:rFonts w:cstheme="minorHAnsi"/>
          <w:i/>
          <w:iCs/>
        </w:rPr>
        <w:t xml:space="preserve"> для корректной работы программы необходимо использовать браузер </w:t>
      </w:r>
      <w:r w:rsidRPr="00536762">
        <w:rPr>
          <w:rFonts w:cstheme="minorHAnsi"/>
          <w:i/>
          <w:iCs/>
          <w:lang w:val="en-US"/>
        </w:rPr>
        <w:t>Google</w:t>
      </w:r>
      <w:r w:rsidRPr="00536762">
        <w:rPr>
          <w:rFonts w:cstheme="minorHAnsi"/>
          <w:i/>
          <w:iCs/>
        </w:rPr>
        <w:t xml:space="preserve"> </w:t>
      </w:r>
      <w:r w:rsidRPr="00536762">
        <w:rPr>
          <w:rFonts w:cstheme="minorHAnsi"/>
          <w:i/>
          <w:iCs/>
          <w:lang w:val="en-US"/>
        </w:rPr>
        <w:t>Chrome</w:t>
      </w:r>
      <w:r w:rsidRPr="00536762">
        <w:rPr>
          <w:rFonts w:cstheme="minorHAnsi"/>
          <w:i/>
          <w:iCs/>
        </w:rPr>
        <w:t>. Также после открытия программы в браузере 1С Вас может попросить установить специальное расширение - устанавливаем.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В появившееся окно вводим ваш адрес корпоративной электронной почты и пароль и нажимаем «Вход».</w:t>
      </w:r>
    </w:p>
    <w:p w:rsidR="00D431C0" w:rsidRDefault="001C37EF" w:rsidP="00D431C0">
      <w:pPr>
        <w:pStyle w:val="a3"/>
        <w:ind w:left="1080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695D260" wp14:editId="04D4579F">
            <wp:simplePos x="0" y="0"/>
            <wp:positionH relativeFrom="margin">
              <wp:posOffset>3637280</wp:posOffset>
            </wp:positionH>
            <wp:positionV relativeFrom="paragraph">
              <wp:posOffset>262255</wp:posOffset>
            </wp:positionV>
            <wp:extent cx="3196354" cy="1640985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354" cy="164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7EF" w:rsidRPr="00536762" w:rsidRDefault="001C37EF" w:rsidP="001C37EF">
      <w:pPr>
        <w:pStyle w:val="a3"/>
        <w:ind w:left="1080"/>
        <w:rPr>
          <w:rFonts w:cstheme="minorHAnsi"/>
        </w:rPr>
      </w:pPr>
    </w:p>
    <w:p w:rsidR="001C37EF" w:rsidRDefault="00D431C0" w:rsidP="001C37EF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Если Вы вве</w:t>
      </w:r>
      <w:r w:rsidR="00DB77D1" w:rsidRPr="00536762">
        <w:rPr>
          <w:rFonts w:cstheme="minorHAnsi"/>
        </w:rPr>
        <w:t>л</w:t>
      </w:r>
      <w:r w:rsidRPr="00536762">
        <w:rPr>
          <w:rFonts w:cstheme="minorHAnsi"/>
        </w:rPr>
        <w:t>и корректные данные, то Вы перейдете на главный экран системы.</w:t>
      </w:r>
      <w:r w:rsidR="00CF7045" w:rsidRPr="00536762">
        <w:rPr>
          <w:rFonts w:cstheme="minorHAnsi"/>
          <w:noProof/>
        </w:rPr>
        <w:t xml:space="preserve"> </w:t>
      </w:r>
    </w:p>
    <w:p w:rsidR="001C37EF" w:rsidRDefault="001C37EF" w:rsidP="001C37EF">
      <w:pPr>
        <w:pStyle w:val="a3"/>
        <w:spacing w:after="160" w:line="259" w:lineRule="auto"/>
        <w:ind w:left="1080"/>
        <w:rPr>
          <w:rFonts w:cstheme="minorHAnsi"/>
        </w:rPr>
      </w:pPr>
    </w:p>
    <w:p w:rsidR="00D431C0" w:rsidRPr="00536762" w:rsidRDefault="00CF7045" w:rsidP="001C37EF">
      <w:pPr>
        <w:pStyle w:val="a3"/>
        <w:spacing w:after="160" w:line="259" w:lineRule="auto"/>
        <w:ind w:left="1080"/>
        <w:jc w:val="center"/>
        <w:rPr>
          <w:rFonts w:cstheme="minorHAnsi"/>
        </w:rPr>
      </w:pPr>
      <w:r w:rsidRPr="00536762">
        <w:rPr>
          <w:rFonts w:cstheme="minorHAnsi"/>
          <w:noProof/>
        </w:rPr>
        <w:drawing>
          <wp:inline distT="0" distB="0" distL="0" distR="0" wp14:anchorId="2A6360FE" wp14:editId="4026CBF0">
            <wp:extent cx="6162675" cy="2907633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2776" cy="291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1C0" w:rsidRPr="00536762" w:rsidRDefault="00D431C0" w:rsidP="00D431C0">
      <w:pPr>
        <w:rPr>
          <w:rFonts w:cstheme="minorHAnsi"/>
        </w:rPr>
      </w:pPr>
    </w:p>
    <w:p w:rsidR="00D431C0" w:rsidRPr="00536762" w:rsidRDefault="00D431C0" w:rsidP="00D431C0">
      <w:pPr>
        <w:rPr>
          <w:rStyle w:val="af2"/>
          <w:rFonts w:eastAsiaTheme="majorEastAsia" w:cstheme="minorHAnsi"/>
          <w:sz w:val="24"/>
          <w:szCs w:val="24"/>
        </w:rPr>
      </w:pPr>
    </w:p>
    <w:p w:rsidR="00D431C0" w:rsidRPr="00536762" w:rsidRDefault="00D431C0" w:rsidP="00D431C0">
      <w:pPr>
        <w:pStyle w:val="2"/>
        <w:numPr>
          <w:ilvl w:val="0"/>
          <w:numId w:val="13"/>
        </w:numPr>
        <w:spacing w:before="40" w:line="259" w:lineRule="auto"/>
        <w:ind w:left="284" w:firstLine="11"/>
        <w:rPr>
          <w:rStyle w:val="af2"/>
          <w:rFonts w:asciiTheme="minorHAnsi" w:hAnsiTheme="minorHAnsi" w:cstheme="minorHAnsi"/>
          <w:color w:val="auto"/>
          <w:sz w:val="24"/>
          <w:szCs w:val="24"/>
        </w:rPr>
      </w:pPr>
      <w:bookmarkStart w:id="3" w:name="_Toc63025474"/>
      <w:r w:rsidRPr="00536762">
        <w:rPr>
          <w:rStyle w:val="af2"/>
          <w:rFonts w:asciiTheme="minorHAnsi" w:hAnsiTheme="minorHAnsi" w:cstheme="minorHAnsi"/>
          <w:color w:val="auto"/>
          <w:sz w:val="24"/>
          <w:szCs w:val="24"/>
        </w:rPr>
        <w:t>Создание карточки ГПД с видом Работы/ Услуги</w:t>
      </w:r>
      <w:bookmarkEnd w:id="3"/>
    </w:p>
    <w:p w:rsidR="00D431C0" w:rsidRPr="00536762" w:rsidRDefault="00D431C0" w:rsidP="00D431C0">
      <w:pPr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Для создания карточки ГПД Работы/Услуги Вам необходимо нажать на кнопку «Функции»</w:t>
      </w:r>
    </w:p>
    <w:p w:rsidR="00D431C0" w:rsidRPr="00536762" w:rsidRDefault="00D431C0" w:rsidP="00D431C0">
      <w:pPr>
        <w:ind w:left="720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0F29C1B6" wp14:editId="4FF927AD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125661" cy="1841292"/>
            <wp:effectExtent l="0" t="0" r="1905" b="63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661" cy="1841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Далее перейти в раздел «Документы и файлы»</w:t>
      </w:r>
      <w:r w:rsidR="00DB77D1" w:rsidRPr="00536762">
        <w:rPr>
          <w:rFonts w:cstheme="minorHAnsi"/>
        </w:rPr>
        <w:t>,</w:t>
      </w:r>
      <w:r w:rsidRPr="00536762">
        <w:rPr>
          <w:rFonts w:cstheme="minorHAnsi"/>
        </w:rPr>
        <w:t xml:space="preserve"> затем в «Документы внутренние»</w:t>
      </w:r>
    </w:p>
    <w:p w:rsidR="00B811AC" w:rsidRPr="00536762" w:rsidRDefault="00B811AC" w:rsidP="00D431C0">
      <w:pPr>
        <w:pStyle w:val="a3"/>
        <w:rPr>
          <w:rFonts w:cstheme="minorHAnsi"/>
        </w:rPr>
      </w:pPr>
    </w:p>
    <w:p w:rsidR="00B811AC" w:rsidRPr="00536762" w:rsidRDefault="00B811AC" w:rsidP="00D431C0">
      <w:pPr>
        <w:pStyle w:val="a3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2473F968" wp14:editId="3EE88DBF">
            <wp:simplePos x="0" y="0"/>
            <wp:positionH relativeFrom="margin">
              <wp:posOffset>3028315</wp:posOffset>
            </wp:positionH>
            <wp:positionV relativeFrom="paragraph">
              <wp:posOffset>165100</wp:posOffset>
            </wp:positionV>
            <wp:extent cx="3487667" cy="1809024"/>
            <wp:effectExtent l="0" t="0" r="508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667" cy="1809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1AC" w:rsidRPr="00536762" w:rsidRDefault="00B811AC" w:rsidP="00D431C0">
      <w:pPr>
        <w:pStyle w:val="a3"/>
        <w:rPr>
          <w:rFonts w:cstheme="minorHAnsi"/>
        </w:rPr>
      </w:pPr>
    </w:p>
    <w:p w:rsidR="00D431C0" w:rsidRPr="00536762" w:rsidRDefault="00D431C0" w:rsidP="00D431C0">
      <w:pPr>
        <w:pStyle w:val="a3"/>
        <w:rPr>
          <w:rFonts w:cstheme="minorHAnsi"/>
        </w:rPr>
      </w:pPr>
    </w:p>
    <w:p w:rsidR="00B811AC" w:rsidRPr="00536762" w:rsidRDefault="00D431C0" w:rsidP="00B811AC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Далее раскрываем папку «</w:t>
      </w:r>
      <w:r w:rsidR="00255E12" w:rsidRPr="00536762">
        <w:rPr>
          <w:rFonts w:cstheme="minorHAnsi"/>
        </w:rPr>
        <w:t>Создать</w:t>
      </w:r>
      <w:r w:rsidRPr="00536762">
        <w:rPr>
          <w:rFonts w:cstheme="minorHAnsi"/>
        </w:rPr>
        <w:t>» (1), «</w:t>
      </w:r>
      <w:r w:rsidR="00BB42A1" w:rsidRPr="00536762">
        <w:rPr>
          <w:rFonts w:cstheme="minorHAnsi"/>
        </w:rPr>
        <w:t>Договоры</w:t>
      </w:r>
      <w:r w:rsidRPr="00536762">
        <w:rPr>
          <w:rFonts w:cstheme="minorHAnsi"/>
        </w:rPr>
        <w:t>» (2), «</w:t>
      </w:r>
      <w:r w:rsidR="00BB42A1" w:rsidRPr="00536762">
        <w:rPr>
          <w:rFonts w:cstheme="minorHAnsi"/>
        </w:rPr>
        <w:t>Расходные договоры</w:t>
      </w:r>
      <w:r w:rsidRPr="00536762">
        <w:rPr>
          <w:rFonts w:cstheme="minorHAnsi"/>
        </w:rPr>
        <w:t xml:space="preserve">» (3), </w:t>
      </w:r>
      <w:r w:rsidRPr="00536762">
        <w:rPr>
          <w:rFonts w:cstheme="minorHAnsi"/>
          <w:u w:val="single"/>
        </w:rPr>
        <w:t>выбираем</w:t>
      </w:r>
      <w:r w:rsidRPr="00536762">
        <w:rPr>
          <w:rFonts w:cstheme="minorHAnsi"/>
        </w:rPr>
        <w:t xml:space="preserve"> папку «Договоры </w:t>
      </w:r>
      <w:r w:rsidR="00B811AC" w:rsidRPr="00536762">
        <w:rPr>
          <w:rFonts w:cstheme="minorHAnsi"/>
        </w:rPr>
        <w:t>с физическими лицами</w:t>
      </w:r>
      <w:r w:rsidRPr="00536762">
        <w:rPr>
          <w:rFonts w:cstheme="minorHAnsi"/>
        </w:rPr>
        <w:t>» (4)</w:t>
      </w:r>
      <w:r w:rsidR="00B811AC" w:rsidRPr="00536762">
        <w:rPr>
          <w:rFonts w:cstheme="minorHAnsi"/>
        </w:rPr>
        <w:t xml:space="preserve"> </w:t>
      </w:r>
    </w:p>
    <w:p w:rsidR="009F5A50" w:rsidRPr="00536762" w:rsidRDefault="00B811AC" w:rsidP="009F5A50">
      <w:pPr>
        <w:spacing w:after="160" w:line="259" w:lineRule="auto"/>
        <w:jc w:val="center"/>
        <w:rPr>
          <w:rFonts w:cstheme="minorHAnsi"/>
        </w:rPr>
      </w:pPr>
      <w:r w:rsidRPr="00536762">
        <w:rPr>
          <w:rFonts w:cstheme="minorHAnsi"/>
          <w:noProof/>
        </w:rPr>
        <w:drawing>
          <wp:inline distT="0" distB="0" distL="0" distR="0" wp14:anchorId="7FACA077" wp14:editId="0F354C74">
            <wp:extent cx="2476500" cy="2379727"/>
            <wp:effectExtent l="0" t="0" r="0" b="19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054" cy="2406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1C0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 xml:space="preserve">В открывшемся окне мы выбираем шаблон документа, в нашем случае нам необходимо </w:t>
      </w:r>
      <w:r w:rsidR="00DB77D1" w:rsidRPr="00536762">
        <w:rPr>
          <w:rFonts w:cstheme="minorHAnsi"/>
        </w:rPr>
        <w:t>от</w:t>
      </w:r>
      <w:r w:rsidRPr="00536762">
        <w:rPr>
          <w:rFonts w:cstheme="minorHAnsi"/>
        </w:rPr>
        <w:t>крыть папку «Д</w:t>
      </w:r>
      <w:r w:rsidR="00B811AC" w:rsidRPr="00536762">
        <w:rPr>
          <w:rFonts w:cstheme="minorHAnsi"/>
        </w:rPr>
        <w:t>оговоры с физическими лицами» (1</w:t>
      </w:r>
      <w:r w:rsidRPr="00536762">
        <w:rPr>
          <w:rFonts w:cstheme="minorHAnsi"/>
        </w:rPr>
        <w:t>), выбрать «Услуги/ работы</w:t>
      </w:r>
      <w:r w:rsidR="00B811AC" w:rsidRPr="00536762">
        <w:rPr>
          <w:rFonts w:cstheme="minorHAnsi"/>
        </w:rPr>
        <w:t xml:space="preserve"> (Иностранцы)</w:t>
      </w:r>
      <w:r w:rsidRPr="00536762">
        <w:rPr>
          <w:rFonts w:cstheme="minorHAnsi"/>
        </w:rPr>
        <w:t>» (</w:t>
      </w:r>
      <w:r w:rsidR="00B811AC" w:rsidRPr="00536762">
        <w:rPr>
          <w:rFonts w:cstheme="minorHAnsi"/>
        </w:rPr>
        <w:t>2</w:t>
      </w:r>
      <w:r w:rsidRPr="00536762">
        <w:rPr>
          <w:rFonts w:cstheme="minorHAnsi"/>
        </w:rPr>
        <w:t>) и на</w:t>
      </w:r>
      <w:r w:rsidR="00B811AC" w:rsidRPr="00536762">
        <w:rPr>
          <w:rFonts w:cstheme="minorHAnsi"/>
        </w:rPr>
        <w:t>жать кнопку «Создать» (3</w:t>
      </w:r>
      <w:r w:rsidRPr="00536762">
        <w:rPr>
          <w:rFonts w:cstheme="minorHAnsi"/>
        </w:rPr>
        <w:t>).</w:t>
      </w:r>
    </w:p>
    <w:p w:rsidR="001C37EF" w:rsidRPr="00536762" w:rsidRDefault="001C37EF" w:rsidP="001C37EF">
      <w:pPr>
        <w:pStyle w:val="a3"/>
        <w:spacing w:after="160" w:line="259" w:lineRule="auto"/>
        <w:ind w:left="1080"/>
        <w:rPr>
          <w:rFonts w:cstheme="minorHAnsi"/>
        </w:rPr>
      </w:pPr>
    </w:p>
    <w:p w:rsidR="009F5A50" w:rsidRPr="00536762" w:rsidRDefault="009F5A50" w:rsidP="001C37EF">
      <w:pPr>
        <w:pStyle w:val="a3"/>
        <w:spacing w:after="160" w:line="259" w:lineRule="auto"/>
        <w:ind w:left="1080"/>
        <w:jc w:val="center"/>
        <w:rPr>
          <w:rFonts w:cstheme="minorHAnsi"/>
        </w:rPr>
      </w:pPr>
      <w:r w:rsidRPr="00536762">
        <w:rPr>
          <w:rFonts w:cstheme="minorHAnsi"/>
          <w:noProof/>
        </w:rPr>
        <w:drawing>
          <wp:inline distT="0" distB="0" distL="0" distR="0" wp14:anchorId="208CD352" wp14:editId="04DE2C95">
            <wp:extent cx="3087820" cy="2943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04864" cy="295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1AC" w:rsidRPr="00536762" w:rsidRDefault="00B811AC" w:rsidP="00B811AC">
      <w:pPr>
        <w:spacing w:after="160" w:line="259" w:lineRule="auto"/>
        <w:ind w:left="720"/>
        <w:rPr>
          <w:rFonts w:cstheme="minorHAnsi"/>
        </w:rPr>
      </w:pPr>
    </w:p>
    <w:p w:rsidR="00B811AC" w:rsidRPr="00536762" w:rsidRDefault="00B811AC" w:rsidP="00B811AC">
      <w:pPr>
        <w:pStyle w:val="a3"/>
        <w:rPr>
          <w:rFonts w:cstheme="minorHAnsi"/>
        </w:rPr>
      </w:pPr>
    </w:p>
    <w:p w:rsidR="00B811AC" w:rsidRPr="00536762" w:rsidRDefault="00B811AC" w:rsidP="00B811AC">
      <w:pPr>
        <w:pStyle w:val="a3"/>
        <w:spacing w:after="160" w:line="259" w:lineRule="auto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Заполнение карточки договора на вкладке «Реквизиты»</w:t>
      </w:r>
    </w:p>
    <w:p w:rsidR="00D431C0" w:rsidRPr="00536762" w:rsidRDefault="00D431C0" w:rsidP="00D431C0">
      <w:pPr>
        <w:pStyle w:val="a3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Заполняем поле «Предмет договора» (1) и добавляем контрагента</w:t>
      </w:r>
      <w:r w:rsidR="00DB77D1" w:rsidRPr="00536762">
        <w:rPr>
          <w:rFonts w:cstheme="minorHAnsi"/>
        </w:rPr>
        <w:t>,</w:t>
      </w:r>
      <w:r w:rsidRPr="00536762">
        <w:rPr>
          <w:rFonts w:cstheme="minorHAnsi"/>
        </w:rPr>
        <w:t xml:space="preserve"> нажав на кнопку «Добавить» (2) и введя его ФИО с клавиатуры.</w:t>
      </w:r>
    </w:p>
    <w:p w:rsidR="00D431C0" w:rsidRPr="00536762" w:rsidRDefault="009F5A5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64384" behindDoc="0" locked="0" layoutInCell="1" allowOverlap="1" wp14:anchorId="454DF258" wp14:editId="2C3E8B44">
            <wp:simplePos x="0" y="0"/>
            <wp:positionH relativeFrom="margin">
              <wp:posOffset>2171700</wp:posOffset>
            </wp:positionH>
            <wp:positionV relativeFrom="paragraph">
              <wp:posOffset>301625</wp:posOffset>
            </wp:positionV>
            <wp:extent cx="5636895" cy="2609850"/>
            <wp:effectExtent l="0" t="0" r="1905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89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rPr>
          <w:rFonts w:cstheme="minorHAnsi"/>
        </w:rPr>
      </w:pPr>
      <w:r w:rsidRPr="00536762">
        <w:rPr>
          <w:rFonts w:cstheme="minorHAnsi"/>
        </w:rPr>
        <w:br w:type="page"/>
      </w: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lastRenderedPageBreak/>
        <w:t xml:space="preserve"> Проверяем, что</w:t>
      </w:r>
      <w:r w:rsidR="006E03A3" w:rsidRPr="00536762">
        <w:rPr>
          <w:rFonts w:cstheme="minorHAnsi"/>
        </w:rPr>
        <w:t>бы как</w:t>
      </w:r>
      <w:r w:rsidRPr="00536762">
        <w:rPr>
          <w:rFonts w:cstheme="minorHAnsi"/>
        </w:rPr>
        <w:t xml:space="preserve"> вариант подписи </w:t>
      </w:r>
      <w:r w:rsidR="006E03A3" w:rsidRPr="00536762">
        <w:rPr>
          <w:rFonts w:cstheme="minorHAnsi"/>
        </w:rPr>
        <w:t xml:space="preserve">был выбран вариант </w:t>
      </w:r>
      <w:r w:rsidRPr="00536762">
        <w:rPr>
          <w:rFonts w:cstheme="minorHAnsi"/>
        </w:rPr>
        <w:t>выбран «</w:t>
      </w:r>
      <w:r w:rsidR="003C52BD" w:rsidRPr="00536762">
        <w:rPr>
          <w:rFonts w:cstheme="minorHAnsi"/>
        </w:rPr>
        <w:t>Электронная</w:t>
      </w:r>
      <w:r w:rsidRPr="00536762">
        <w:rPr>
          <w:rFonts w:cstheme="minorHAnsi"/>
        </w:rPr>
        <w:t>» (1),</w:t>
      </w:r>
      <w:r w:rsidR="003C52BD" w:rsidRPr="00536762">
        <w:rPr>
          <w:rFonts w:cstheme="minorHAnsi"/>
        </w:rPr>
        <w:t xml:space="preserve"> подпись исполнителя указана «УНЭП» (2), вводим сумму (3</w:t>
      </w:r>
      <w:r w:rsidRPr="00536762">
        <w:rPr>
          <w:rFonts w:cstheme="minorHAnsi"/>
        </w:rPr>
        <w:t>), период оказания услуг (</w:t>
      </w:r>
      <w:r w:rsidR="003C52BD" w:rsidRPr="00536762">
        <w:rPr>
          <w:rFonts w:cstheme="minorHAnsi"/>
        </w:rPr>
        <w:t>4</w:t>
      </w:r>
      <w:r w:rsidRPr="00536762">
        <w:rPr>
          <w:rFonts w:cstheme="minorHAnsi"/>
        </w:rPr>
        <w:t>) и подписывающее лицо (</w:t>
      </w:r>
      <w:r w:rsidR="003C52BD" w:rsidRPr="00536762">
        <w:rPr>
          <w:rFonts w:cstheme="minorHAnsi"/>
        </w:rPr>
        <w:t>5</w:t>
      </w:r>
      <w:r w:rsidRPr="00536762">
        <w:rPr>
          <w:rFonts w:cstheme="minorHAnsi"/>
        </w:rPr>
        <w:t>). Основание права подписи устанавливается автоматически, если этого не произошло, то у подписывающего лица более одной доверенности. Для выбора доверенности необходимо вызвать выпадающее меню (</w:t>
      </w:r>
      <w:r w:rsidR="003C52BD" w:rsidRPr="00536762">
        <w:rPr>
          <w:rFonts w:cstheme="minorHAnsi"/>
        </w:rPr>
        <w:t>7</w:t>
      </w:r>
      <w:r w:rsidRPr="00536762">
        <w:rPr>
          <w:rFonts w:cstheme="minorHAnsi"/>
        </w:rPr>
        <w:t>), нажать на «Показать все» и выбрать необходимую доверенность.</w:t>
      </w:r>
    </w:p>
    <w:p w:rsidR="00D431C0" w:rsidRPr="00536762" w:rsidRDefault="00D431C0" w:rsidP="00D431C0">
      <w:pPr>
        <w:pStyle w:val="a3"/>
        <w:rPr>
          <w:rFonts w:cstheme="minorHAnsi"/>
        </w:rPr>
      </w:pPr>
    </w:p>
    <w:p w:rsidR="003C52BD" w:rsidRPr="00536762" w:rsidRDefault="003C52BD" w:rsidP="003C52BD">
      <w:pPr>
        <w:pStyle w:val="a3"/>
        <w:jc w:val="center"/>
        <w:rPr>
          <w:rFonts w:cstheme="minorHAnsi"/>
        </w:rPr>
      </w:pPr>
    </w:p>
    <w:p w:rsidR="003C52BD" w:rsidRPr="00536762" w:rsidRDefault="003C52BD" w:rsidP="003C52BD">
      <w:pPr>
        <w:pStyle w:val="a3"/>
        <w:jc w:val="center"/>
        <w:rPr>
          <w:rFonts w:cstheme="minorHAnsi"/>
        </w:rPr>
      </w:pPr>
      <w:r w:rsidRPr="00536762">
        <w:rPr>
          <w:rFonts w:cstheme="minorHAnsi"/>
          <w:noProof/>
        </w:rPr>
        <w:drawing>
          <wp:inline distT="0" distB="0" distL="0" distR="0" wp14:anchorId="3EE23817" wp14:editId="3D1E7AD8">
            <wp:extent cx="7585263" cy="41148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02672" cy="412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2BD" w:rsidRPr="00536762" w:rsidRDefault="003C52BD" w:rsidP="003C52BD">
      <w:pPr>
        <w:pStyle w:val="a3"/>
        <w:jc w:val="center"/>
        <w:rPr>
          <w:rFonts w:cstheme="minorHAnsi"/>
        </w:rPr>
      </w:pPr>
    </w:p>
    <w:p w:rsidR="003C52BD" w:rsidRPr="00536762" w:rsidRDefault="003C52BD" w:rsidP="003C52BD">
      <w:pPr>
        <w:pStyle w:val="a3"/>
        <w:jc w:val="center"/>
        <w:rPr>
          <w:rFonts w:cstheme="minorHAnsi"/>
        </w:rPr>
      </w:pPr>
    </w:p>
    <w:p w:rsidR="003C52BD" w:rsidRPr="00536762" w:rsidRDefault="003C52BD" w:rsidP="003C52BD">
      <w:pPr>
        <w:pStyle w:val="a3"/>
        <w:jc w:val="center"/>
        <w:rPr>
          <w:rFonts w:cstheme="minorHAnsi"/>
        </w:rPr>
      </w:pPr>
    </w:p>
    <w:p w:rsidR="003C52BD" w:rsidRPr="00536762" w:rsidRDefault="003C52BD" w:rsidP="003C52BD">
      <w:pPr>
        <w:pStyle w:val="a3"/>
        <w:jc w:val="center"/>
        <w:rPr>
          <w:rFonts w:cstheme="minorHAnsi"/>
        </w:rPr>
      </w:pPr>
    </w:p>
    <w:p w:rsidR="003C52BD" w:rsidRPr="00536762" w:rsidRDefault="003C52BD" w:rsidP="003C52BD">
      <w:pPr>
        <w:pStyle w:val="a3"/>
        <w:jc w:val="center"/>
        <w:rPr>
          <w:rFonts w:cstheme="minorHAnsi"/>
        </w:rPr>
      </w:pPr>
    </w:p>
    <w:p w:rsidR="009F5A50" w:rsidRPr="00536762" w:rsidRDefault="009F5A50" w:rsidP="003C52BD">
      <w:pPr>
        <w:pStyle w:val="a3"/>
        <w:jc w:val="center"/>
        <w:rPr>
          <w:rFonts w:cstheme="minorHAnsi"/>
        </w:rPr>
      </w:pPr>
    </w:p>
    <w:p w:rsidR="009F5A50" w:rsidRPr="00536762" w:rsidRDefault="009F5A50" w:rsidP="003C52BD">
      <w:pPr>
        <w:pStyle w:val="a3"/>
        <w:jc w:val="center"/>
        <w:rPr>
          <w:rFonts w:cstheme="minorHAnsi"/>
        </w:rPr>
      </w:pPr>
    </w:p>
    <w:p w:rsidR="00D431C0" w:rsidRPr="00536762" w:rsidRDefault="00D431C0" w:rsidP="003C52BD">
      <w:pPr>
        <w:pStyle w:val="a3"/>
        <w:jc w:val="center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Заполнение карточки договора на вкладке «Условия»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Переходим на вкладку «Условия», раскрываем и заполняем все группы разделов</w:t>
      </w:r>
      <w:r w:rsidR="009F5A50" w:rsidRPr="00536762">
        <w:rPr>
          <w:rFonts w:cstheme="minorHAnsi"/>
        </w:rPr>
        <w:t>.</w:t>
      </w:r>
    </w:p>
    <w:p w:rsidR="009F5A50" w:rsidRPr="00536762" w:rsidRDefault="009F5A50" w:rsidP="009F5A50">
      <w:pPr>
        <w:pStyle w:val="a3"/>
        <w:spacing w:after="160" w:line="259" w:lineRule="auto"/>
        <w:ind w:left="1701"/>
        <w:rPr>
          <w:rFonts w:cstheme="minorHAnsi"/>
        </w:rPr>
      </w:pPr>
      <w:r w:rsidRPr="00536762">
        <w:rPr>
          <w:rFonts w:cstheme="minorHAnsi"/>
        </w:rPr>
        <w:t>Во вкладке присоединенные файлы необходимо добавить документы исполнителя.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Default="009F5A50" w:rsidP="001C37EF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inline distT="0" distB="0" distL="0" distR="0" wp14:anchorId="39110B81" wp14:editId="5DF327B5">
            <wp:extent cx="4057650" cy="17240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EF" w:rsidRPr="00536762" w:rsidRDefault="001C37EF" w:rsidP="001C37EF">
      <w:pPr>
        <w:pStyle w:val="a3"/>
        <w:ind w:left="1701"/>
        <w:rPr>
          <w:rFonts w:cstheme="minorHAnsi"/>
        </w:rPr>
      </w:pPr>
    </w:p>
    <w:p w:rsidR="00D431C0" w:rsidRDefault="00D431C0" w:rsidP="001C37EF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В разделе «Основные условия» заполняем необходимые нам реквизиты</w:t>
      </w:r>
    </w:p>
    <w:p w:rsidR="001C37EF" w:rsidRPr="001C37EF" w:rsidRDefault="001C37EF" w:rsidP="001C37EF">
      <w:pPr>
        <w:pStyle w:val="a3"/>
        <w:spacing w:after="160" w:line="259" w:lineRule="auto"/>
        <w:ind w:left="1701"/>
        <w:rPr>
          <w:rFonts w:cstheme="minorHAnsi"/>
        </w:rPr>
      </w:pPr>
    </w:p>
    <w:p w:rsidR="00D431C0" w:rsidRPr="00536762" w:rsidRDefault="003C52BD" w:rsidP="003C52BD">
      <w:pPr>
        <w:pStyle w:val="a3"/>
        <w:ind w:left="1701"/>
        <w:jc w:val="center"/>
        <w:rPr>
          <w:rFonts w:cstheme="minorHAnsi"/>
          <w:noProof/>
        </w:rPr>
      </w:pPr>
      <w:r w:rsidRPr="00536762">
        <w:rPr>
          <w:rFonts w:cstheme="minorHAnsi"/>
          <w:noProof/>
        </w:rPr>
        <w:drawing>
          <wp:inline distT="0" distB="0" distL="0" distR="0" wp14:anchorId="56496C5A" wp14:editId="6648A89C">
            <wp:extent cx="4067175" cy="2620690"/>
            <wp:effectExtent l="0" t="0" r="0" b="825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93365" cy="26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1C0" w:rsidRDefault="00D431C0" w:rsidP="00D431C0">
      <w:pPr>
        <w:pStyle w:val="a3"/>
        <w:ind w:left="1701"/>
        <w:rPr>
          <w:rFonts w:cstheme="minorHAnsi"/>
          <w:noProof/>
        </w:rPr>
      </w:pPr>
    </w:p>
    <w:p w:rsidR="001C37EF" w:rsidRDefault="001C37EF" w:rsidP="00D431C0">
      <w:pPr>
        <w:pStyle w:val="a3"/>
        <w:ind w:left="1701"/>
        <w:rPr>
          <w:rFonts w:cstheme="minorHAnsi"/>
          <w:noProof/>
        </w:rPr>
      </w:pPr>
    </w:p>
    <w:p w:rsidR="001C37EF" w:rsidRPr="00536762" w:rsidRDefault="001C37EF" w:rsidP="00D431C0">
      <w:pPr>
        <w:pStyle w:val="a3"/>
        <w:ind w:left="1701"/>
        <w:rPr>
          <w:rFonts w:cstheme="minorHAnsi"/>
          <w:noProof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В разделе «Финансовые аналитики» заполняем необходимые нам реквизиты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9F5A50" w:rsidRPr="00536762" w:rsidRDefault="009F5A50" w:rsidP="00D431C0">
      <w:pPr>
        <w:pStyle w:val="a3"/>
        <w:ind w:left="1701"/>
        <w:rPr>
          <w:rFonts w:cstheme="minorHAnsi"/>
        </w:rPr>
      </w:pPr>
    </w:p>
    <w:p w:rsidR="009F5A50" w:rsidRPr="00536762" w:rsidRDefault="009F5A5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6C1A4494" wp14:editId="46C5C4AC">
            <wp:simplePos x="0" y="0"/>
            <wp:positionH relativeFrom="margin">
              <wp:align>center</wp:align>
            </wp:positionH>
            <wp:positionV relativeFrom="paragraph">
              <wp:posOffset>1822</wp:posOffset>
            </wp:positionV>
            <wp:extent cx="6645910" cy="1046480"/>
            <wp:effectExtent l="0" t="0" r="2540" b="127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622A1A" w:rsidRPr="00536762" w:rsidRDefault="00622A1A" w:rsidP="00D431C0">
      <w:pPr>
        <w:pStyle w:val="a3"/>
        <w:ind w:left="1701"/>
        <w:rPr>
          <w:rFonts w:cstheme="minorHAnsi"/>
        </w:rPr>
      </w:pPr>
    </w:p>
    <w:p w:rsidR="00622A1A" w:rsidRPr="00536762" w:rsidRDefault="00622A1A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В разделе «Дополнительные условия» заполняем необходимые нам реквизиты</w:t>
      </w:r>
    </w:p>
    <w:p w:rsidR="00622A1A" w:rsidRPr="00536762" w:rsidRDefault="00622A1A" w:rsidP="00622A1A">
      <w:pPr>
        <w:spacing w:after="160" w:line="259" w:lineRule="auto"/>
        <w:ind w:left="1134"/>
        <w:rPr>
          <w:rFonts w:cstheme="minorHAnsi"/>
        </w:rPr>
      </w:pPr>
      <w:r w:rsidRPr="00536762">
        <w:rPr>
          <w:rFonts w:cstheme="minorHAnsi"/>
        </w:rPr>
        <w:t>* Персональная страница выгружается на следующий день после принятия договора к учету (обратите внимание, подразделение, которое будет отображается на странице выбирается в поле "Подразделение приписки". После регистрации договора подразделение приписки поменять невозможно):</w:t>
      </w:r>
    </w:p>
    <w:p w:rsidR="00622A1A" w:rsidRPr="00536762" w:rsidRDefault="00622A1A" w:rsidP="00622A1A">
      <w:pPr>
        <w:spacing w:after="160" w:line="259" w:lineRule="auto"/>
        <w:ind w:left="1134"/>
        <w:rPr>
          <w:rFonts w:cstheme="minorHAnsi"/>
        </w:rPr>
      </w:pPr>
      <w:r w:rsidRPr="00536762">
        <w:rPr>
          <w:rFonts w:cstheme="minorHAnsi"/>
        </w:rPr>
        <w:t>- Для договоров ППС страница появляется автоматически (должность на портале отображается как «Приглашенный преподаватель»);</w:t>
      </w:r>
    </w:p>
    <w:p w:rsidR="00D431C0" w:rsidRPr="00536762" w:rsidRDefault="00622A1A" w:rsidP="00622A1A">
      <w:pPr>
        <w:spacing w:after="160" w:line="259" w:lineRule="auto"/>
        <w:ind w:left="1134"/>
        <w:rPr>
          <w:rFonts w:cstheme="minorHAnsi"/>
        </w:rPr>
      </w:pPr>
      <w:r w:rsidRPr="00536762">
        <w:rPr>
          <w:rFonts w:cstheme="minorHAnsi"/>
        </w:rPr>
        <w:t>- Для договоров на Услуги/работы необходимо отметить признак «договор с отображением на портале» на вкладке «условия». Важно отметить этот отметить этот признак на этапе создания договора, так как после принятия договора к учету изменения невозможны.</w:t>
      </w:r>
    </w:p>
    <w:p w:rsidR="00D431C0" w:rsidRPr="00536762" w:rsidRDefault="003C52BD" w:rsidP="001C37EF">
      <w:pPr>
        <w:pStyle w:val="a3"/>
        <w:ind w:left="1701"/>
        <w:jc w:val="center"/>
        <w:rPr>
          <w:rFonts w:cstheme="minorHAnsi"/>
        </w:rPr>
      </w:pPr>
      <w:r w:rsidRPr="00536762">
        <w:rPr>
          <w:rFonts w:cstheme="minorHAnsi"/>
          <w:noProof/>
        </w:rPr>
        <w:lastRenderedPageBreak/>
        <w:drawing>
          <wp:inline distT="0" distB="0" distL="0" distR="0" wp14:anchorId="567C8B0D" wp14:editId="699D7ED3">
            <wp:extent cx="5905500" cy="4242692"/>
            <wp:effectExtent l="0" t="0" r="0" b="571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72105" cy="429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1C0" w:rsidRPr="00536762" w:rsidRDefault="00D431C0" w:rsidP="00D431C0">
      <w:pPr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В разделе «Задание (Приложение)» заполняем табличную форму. Для этого с помощью двойного нажатия левой кнопки мышки заполняем поля (2, 3, 4, 5). С помощью кнопки «Добавить» (1) можно добавить новую строку и указать дополнительные работы в рамках договора.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266DE62A" wp14:editId="67EA2B98">
            <wp:simplePos x="0" y="0"/>
            <wp:positionH relativeFrom="margin">
              <wp:posOffset>2059940</wp:posOffset>
            </wp:positionH>
            <wp:positionV relativeFrom="paragraph">
              <wp:posOffset>296545</wp:posOffset>
            </wp:positionV>
            <wp:extent cx="6645910" cy="1107440"/>
            <wp:effectExtent l="0" t="0" r="254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 xml:space="preserve">После заполнения всех полей нажимаем кнопку «Записать». 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71552" behindDoc="0" locked="0" layoutInCell="1" allowOverlap="1" wp14:anchorId="2EE022AF" wp14:editId="679F5941">
            <wp:simplePos x="0" y="0"/>
            <wp:positionH relativeFrom="margin">
              <wp:align>center</wp:align>
            </wp:positionH>
            <wp:positionV relativeFrom="paragraph">
              <wp:posOffset>-2236</wp:posOffset>
            </wp:positionV>
            <wp:extent cx="3904762" cy="819048"/>
            <wp:effectExtent l="0" t="0" r="635" b="635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762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  <w:r w:rsidRPr="00536762">
        <w:rPr>
          <w:rFonts w:cstheme="minorHAnsi"/>
        </w:rPr>
        <w:t>Если Вы заполнили все необходимые поля, то система запишет договор, если Вы что-то пропустили, то система уведомит Вас об этом оповещением внизу</w:t>
      </w:r>
    </w:p>
    <w:p w:rsidR="00D431C0" w:rsidRPr="00536762" w:rsidRDefault="001C37EF" w:rsidP="00D431C0">
      <w:pPr>
        <w:pStyle w:val="a3"/>
        <w:ind w:left="1080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72576" behindDoc="0" locked="0" layoutInCell="1" allowOverlap="1" wp14:anchorId="67300FF7" wp14:editId="37B3EDE2">
            <wp:simplePos x="0" y="0"/>
            <wp:positionH relativeFrom="margin">
              <wp:posOffset>2621915</wp:posOffset>
            </wp:positionH>
            <wp:positionV relativeFrom="paragraph">
              <wp:posOffset>198120</wp:posOffset>
            </wp:positionV>
            <wp:extent cx="5142857" cy="761905"/>
            <wp:effectExtent l="0" t="0" r="1270" b="635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 xml:space="preserve"> Заполнение карточки договора на вкладке «Лист согласования»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Переходим на вкладку «Лист согласования»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i/>
          <w:iCs/>
          <w:u w:val="single"/>
        </w:rPr>
        <w:t>Внимание:</w:t>
      </w:r>
      <w:r w:rsidRPr="00536762">
        <w:rPr>
          <w:rFonts w:cstheme="minorHAnsi"/>
          <w:i/>
          <w:iCs/>
        </w:rPr>
        <w:t xml:space="preserve"> Перед редактированием листа согласования необходимо записать документ (см. п.3.6.6.).</w:t>
      </w:r>
    </w:p>
    <w:p w:rsidR="00D431C0" w:rsidRPr="00536762" w:rsidRDefault="00D431C0" w:rsidP="00D431C0">
      <w:pPr>
        <w:pStyle w:val="a3"/>
        <w:ind w:left="1418"/>
        <w:rPr>
          <w:rFonts w:cstheme="minorHAnsi"/>
        </w:rPr>
      </w:pPr>
    </w:p>
    <w:p w:rsidR="00D431C0" w:rsidRDefault="00D431C0" w:rsidP="001C37EF">
      <w:pPr>
        <w:pStyle w:val="a3"/>
        <w:ind w:left="1418"/>
        <w:jc w:val="center"/>
        <w:rPr>
          <w:rFonts w:cstheme="minorHAnsi"/>
        </w:rPr>
      </w:pPr>
      <w:r w:rsidRPr="00536762">
        <w:rPr>
          <w:rFonts w:cstheme="minorHAnsi"/>
          <w:noProof/>
        </w:rPr>
        <w:drawing>
          <wp:inline distT="0" distB="0" distL="0" distR="0" wp14:anchorId="18F2E821" wp14:editId="39BFF9FA">
            <wp:extent cx="4742857" cy="1866667"/>
            <wp:effectExtent l="0" t="0" r="635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EF" w:rsidRPr="00536762" w:rsidRDefault="001C37EF" w:rsidP="001C37EF">
      <w:pPr>
        <w:pStyle w:val="a3"/>
        <w:ind w:left="1418"/>
        <w:jc w:val="center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lastRenderedPageBreak/>
        <w:t>Нажимаем кнопку «Заполнить по шаблону», после чего заполните лист согласования согласно появившейся инструкции.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73600" behindDoc="0" locked="0" layoutInCell="1" allowOverlap="1" wp14:anchorId="14E5CA4F" wp14:editId="4E8EEE0C">
            <wp:simplePos x="0" y="0"/>
            <wp:positionH relativeFrom="margin">
              <wp:align>center</wp:align>
            </wp:positionH>
            <wp:positionV relativeFrom="paragraph">
              <wp:posOffset>2927</wp:posOffset>
            </wp:positionV>
            <wp:extent cx="5514286" cy="1076190"/>
            <wp:effectExtent l="0" t="0" r="0" b="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286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Для добавления согласующего необходимо нажать на кнопку «Добавить»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74624" behindDoc="0" locked="0" layoutInCell="1" allowOverlap="1" wp14:anchorId="5C4F28C9" wp14:editId="74FBD91F">
            <wp:simplePos x="0" y="0"/>
            <wp:positionH relativeFrom="margin">
              <wp:posOffset>2280920</wp:posOffset>
            </wp:positionH>
            <wp:positionV relativeFrom="paragraph">
              <wp:posOffset>208280</wp:posOffset>
            </wp:positionV>
            <wp:extent cx="5647619" cy="1647619"/>
            <wp:effectExtent l="0" t="0" r="0" b="0"/>
            <wp:wrapTopAndBottom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 xml:space="preserve">В поле «Согласующее лицо» вводим необходимого нам </w:t>
      </w:r>
      <w:r w:rsidR="006E03A3" w:rsidRPr="00536762">
        <w:rPr>
          <w:rFonts w:cstheme="minorHAnsi"/>
        </w:rPr>
        <w:t>работника, ответственного за согласование,</w:t>
      </w:r>
      <w:r w:rsidRPr="00536762">
        <w:rPr>
          <w:rFonts w:cstheme="minorHAnsi"/>
        </w:rPr>
        <w:t xml:space="preserve"> и выбираем его из списка, после чего нажимаем «Записать и закрыть»</w:t>
      </w:r>
    </w:p>
    <w:p w:rsidR="00D431C0" w:rsidRPr="00536762" w:rsidRDefault="001C37EF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75648" behindDoc="0" locked="0" layoutInCell="1" allowOverlap="1" wp14:anchorId="1F05D58D" wp14:editId="658C4D0F">
            <wp:simplePos x="0" y="0"/>
            <wp:positionH relativeFrom="margin">
              <wp:posOffset>2526665</wp:posOffset>
            </wp:positionH>
            <wp:positionV relativeFrom="paragraph">
              <wp:posOffset>198755</wp:posOffset>
            </wp:positionV>
            <wp:extent cx="5047619" cy="1695238"/>
            <wp:effectExtent l="0" t="0" r="635" b="635"/>
            <wp:wrapTopAndBottom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lastRenderedPageBreak/>
        <w:t>Для изменения позиции согласования необходимо воспользоваться стрелками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Default="00D431C0" w:rsidP="001C37EF">
      <w:pPr>
        <w:pStyle w:val="a3"/>
        <w:ind w:left="1701"/>
        <w:jc w:val="center"/>
        <w:rPr>
          <w:rFonts w:cstheme="minorHAnsi"/>
        </w:rPr>
      </w:pPr>
      <w:r w:rsidRPr="00536762">
        <w:rPr>
          <w:rFonts w:cstheme="minorHAnsi"/>
          <w:noProof/>
        </w:rPr>
        <w:drawing>
          <wp:inline distT="0" distB="0" distL="0" distR="0" wp14:anchorId="12B02F54" wp14:editId="0C146C81">
            <wp:extent cx="3533333" cy="914286"/>
            <wp:effectExtent l="0" t="0" r="0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33333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EF" w:rsidRPr="00536762" w:rsidRDefault="001C37EF" w:rsidP="001C37EF">
      <w:pPr>
        <w:pStyle w:val="a3"/>
        <w:ind w:left="1701"/>
        <w:jc w:val="center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Заполнение карточки договора на вкладке «Лист рассылки»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Для заполнения листа рассылки переходим на соответствующую вкладку и нажимаем «Заполнить по шаблону».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</w:rPr>
        <w:t>Для добавления дополнительных сотрудников к листу рассылки нажимаем «Добавить»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76672" behindDoc="0" locked="0" layoutInCell="1" allowOverlap="1" wp14:anchorId="0693532E" wp14:editId="0CE78CF9">
            <wp:simplePos x="0" y="0"/>
            <wp:positionH relativeFrom="margin">
              <wp:posOffset>2877185</wp:posOffset>
            </wp:positionH>
            <wp:positionV relativeFrom="paragraph">
              <wp:posOffset>240030</wp:posOffset>
            </wp:positionV>
            <wp:extent cx="4990476" cy="1190476"/>
            <wp:effectExtent l="0" t="0" r="635" b="0"/>
            <wp:wrapTopAndBottom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Нажимаем кнопку «Записать»</w:t>
      </w:r>
    </w:p>
    <w:p w:rsidR="00D431C0" w:rsidRDefault="00D431C0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Default="001C37EF" w:rsidP="00D431C0">
      <w:pPr>
        <w:pStyle w:val="a3"/>
        <w:ind w:left="1701"/>
        <w:rPr>
          <w:rFonts w:cstheme="minorHAnsi"/>
        </w:rPr>
      </w:pPr>
    </w:p>
    <w:p w:rsidR="001C37EF" w:rsidRPr="00536762" w:rsidRDefault="001C37EF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Проверка печатных форм и добавление файлов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 xml:space="preserve"> Для проверки печатных форм и добавления файлов перейдите на вкладку «Обзор» (1)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  <w:noProof/>
        </w:rPr>
        <w:drawing>
          <wp:anchor distT="0" distB="0" distL="114300" distR="114300" simplePos="0" relativeHeight="251677696" behindDoc="0" locked="0" layoutInCell="1" allowOverlap="1" wp14:anchorId="33485689" wp14:editId="458503B8">
            <wp:simplePos x="0" y="0"/>
            <wp:positionH relativeFrom="margin">
              <wp:posOffset>1562100</wp:posOffset>
            </wp:positionH>
            <wp:positionV relativeFrom="paragraph">
              <wp:posOffset>0</wp:posOffset>
            </wp:positionV>
            <wp:extent cx="6618605" cy="1619250"/>
            <wp:effectExtent l="0" t="0" r="0" b="0"/>
            <wp:wrapTopAndBottom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60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</w:rPr>
        <w:t>Чтобы проверить печатную формы договора и/ или задания</w:t>
      </w:r>
      <w:r w:rsidR="006E03A3" w:rsidRPr="00536762">
        <w:rPr>
          <w:rFonts w:cstheme="minorHAnsi"/>
        </w:rPr>
        <w:t>,</w:t>
      </w:r>
      <w:r w:rsidRPr="00536762">
        <w:rPr>
          <w:rFonts w:cstheme="minorHAnsi"/>
        </w:rPr>
        <w:t xml:space="preserve"> нажмите на кнопку (2) и/ или (3). Система предложит Вам путь сохранения файла. После сохранения Вы сможете его открыть и проверить.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  <w:r w:rsidRPr="00536762">
        <w:rPr>
          <w:rFonts w:cstheme="minorHAnsi"/>
        </w:rPr>
        <w:t>Для добавления файлов нажмите на кнопку (4), из появившегося меню выберите «Загрузить с диска» и укажите местоположения Вашего файла.</w:t>
      </w:r>
    </w:p>
    <w:p w:rsidR="00D431C0" w:rsidRPr="00536762" w:rsidRDefault="00D431C0" w:rsidP="00D431C0">
      <w:pPr>
        <w:pStyle w:val="a3"/>
        <w:ind w:left="1701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1"/>
          <w:numId w:val="13"/>
        </w:numPr>
        <w:spacing w:after="160" w:line="259" w:lineRule="auto"/>
        <w:rPr>
          <w:rFonts w:cstheme="minorHAnsi"/>
        </w:rPr>
      </w:pPr>
      <w:r w:rsidRPr="00536762">
        <w:rPr>
          <w:rFonts w:cstheme="minorHAnsi"/>
        </w:rPr>
        <w:t>Запуск ГПД по процессу</w:t>
      </w:r>
    </w:p>
    <w:p w:rsidR="00D431C0" w:rsidRPr="00536762" w:rsidRDefault="00D431C0" w:rsidP="00D431C0">
      <w:pPr>
        <w:pStyle w:val="a3"/>
        <w:ind w:left="1080"/>
        <w:rPr>
          <w:rFonts w:cstheme="minorHAnsi"/>
        </w:rPr>
      </w:pPr>
    </w:p>
    <w:p w:rsidR="00D431C0" w:rsidRPr="00536762" w:rsidRDefault="00D431C0" w:rsidP="00D431C0">
      <w:pPr>
        <w:pStyle w:val="a3"/>
        <w:numPr>
          <w:ilvl w:val="2"/>
          <w:numId w:val="13"/>
        </w:numPr>
        <w:spacing w:after="160" w:line="259" w:lineRule="auto"/>
        <w:ind w:left="1701" w:hanging="567"/>
        <w:rPr>
          <w:rFonts w:cstheme="minorHAnsi"/>
        </w:rPr>
      </w:pPr>
      <w:r w:rsidRPr="00536762">
        <w:rPr>
          <w:rFonts w:cstheme="minorHAnsi"/>
        </w:rPr>
        <w:t>Для запуска по процессу Вам необходимо нажать на кнопку «Запуск по процессу»</w:t>
      </w:r>
    </w:p>
    <w:p w:rsidR="00D431C0" w:rsidRDefault="00D431C0" w:rsidP="00D431C0">
      <w:pPr>
        <w:pStyle w:val="a3"/>
        <w:ind w:left="1701"/>
      </w:pPr>
    </w:p>
    <w:p w:rsidR="00D431C0" w:rsidRDefault="00D431C0" w:rsidP="00D431C0">
      <w:pPr>
        <w:pStyle w:val="a3"/>
        <w:ind w:left="1701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DD4ADC9" wp14:editId="231BDD1A">
            <wp:simplePos x="0" y="0"/>
            <wp:positionH relativeFrom="margin">
              <wp:align>center</wp:align>
            </wp:positionH>
            <wp:positionV relativeFrom="paragraph">
              <wp:posOffset>-3479</wp:posOffset>
            </wp:positionV>
            <wp:extent cx="6645910" cy="781050"/>
            <wp:effectExtent l="0" t="0" r="2540" b="0"/>
            <wp:wrapTopAndBottom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C0" w:rsidRDefault="00D431C0" w:rsidP="00D431C0">
      <w:pPr>
        <w:pStyle w:val="a3"/>
      </w:pPr>
    </w:p>
    <w:p w:rsidR="00D431C0" w:rsidRDefault="00D431C0" w:rsidP="00D431C0">
      <w:pPr>
        <w:pStyle w:val="a3"/>
      </w:pPr>
    </w:p>
    <w:p w:rsidR="00D431C0" w:rsidRDefault="00D431C0" w:rsidP="00D431C0">
      <w:pPr>
        <w:pStyle w:val="a3"/>
      </w:pPr>
    </w:p>
    <w:p w:rsidR="00CF7045" w:rsidRDefault="00CF7045" w:rsidP="00CF704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F7045" w:rsidRPr="00CF7045" w:rsidRDefault="00CF7045" w:rsidP="00CF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F7045" w:rsidRDefault="00CF7045" w:rsidP="00CF704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F7045" w:rsidRDefault="00CF7045" w:rsidP="00CF704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95B51">
        <w:rPr>
          <w:rFonts w:ascii="Times New Roman" w:hAnsi="Times New Roman" w:cs="Times New Roman"/>
          <w:b/>
          <w:sz w:val="24"/>
        </w:rPr>
        <w:t>Для договора с местом выполнения работ на территории РФ</w:t>
      </w:r>
      <w:r>
        <w:rPr>
          <w:rFonts w:ascii="Times New Roman" w:hAnsi="Times New Roman" w:cs="Times New Roman"/>
          <w:b/>
          <w:sz w:val="24"/>
        </w:rPr>
        <w:t xml:space="preserve"> ППС с иностранными исполнителями, въезжающими в РФ на основании визы (преподавательские услуги с нагрузкой, если визы оформляются через НИУ ВШЭ). Смотреть таблицу 1</w:t>
      </w:r>
      <w:r w:rsidRPr="00995B51">
        <w:rPr>
          <w:rFonts w:ascii="Times New Roman" w:hAnsi="Times New Roman" w:cs="Times New Roman"/>
          <w:b/>
          <w:sz w:val="24"/>
        </w:rPr>
        <w:t xml:space="preserve">: </w:t>
      </w:r>
    </w:p>
    <w:p w:rsidR="00D431C0" w:rsidRDefault="00D431C0" w:rsidP="00D431C0"/>
    <w:p w:rsidR="00CF7045" w:rsidRDefault="00CF7045" w:rsidP="00CF7045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Таблица 1</w:t>
      </w:r>
    </w:p>
    <w:p w:rsidR="00CF7045" w:rsidRDefault="00CF7045" w:rsidP="00CF7045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2694"/>
        <w:gridCol w:w="1701"/>
        <w:gridCol w:w="2551"/>
        <w:gridCol w:w="1418"/>
        <w:gridCol w:w="2835"/>
      </w:tblGrid>
      <w:tr w:rsidR="00CF7045" w:rsidRPr="004F1AB4" w:rsidTr="006E0CE8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сотрудничества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Денежные рамки и ограничения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Ограничения миграционного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Требования по трудоустройству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Документы, необходимые для оформления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оформления (от даты запуска СЗ на согласование до подписания документов с обеих сторон)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045" w:rsidRPr="004F1AB4" w:rsidRDefault="00CF7045" w:rsidP="009B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1A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Алгоритм оформления</w:t>
            </w:r>
          </w:p>
        </w:tc>
      </w:tr>
      <w:tr w:rsidR="00CF7045" w:rsidRPr="004F1AB4" w:rsidTr="006E0CE8">
        <w:trPr>
          <w:trHeight w:val="126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Pr="004F1AB4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9"/>
                <w:szCs w:val="19"/>
              </w:rPr>
              <w:t>ГП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9"/>
                <w:szCs w:val="19"/>
              </w:rPr>
              <w:t>Д</w:t>
            </w:r>
            <w:r w:rsidRPr="004F1AB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9"/>
                <w:szCs w:val="19"/>
              </w:rPr>
              <w:t xml:space="preserve"> с  визовыми иностранцам (визы оформляются через НИУ ВШЭ)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Pr="004F1AB4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визовый иностранный исполнитель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Pr="004F1AB4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сумма вознаграждения не должна быть менее </w:t>
            </w:r>
            <w:r w:rsidR="00536762" w:rsidRPr="00536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</w:t>
            </w:r>
            <w:r w:rsidR="00536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="00536762" w:rsidRPr="00536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801</w:t>
            </w:r>
            <w:r w:rsidR="00536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рублей в месяц.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Иностранный исполнитель выполняет услуги на территории РФ. </w:t>
            </w:r>
          </w:p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Иностранные визовые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исполнители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которые уже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находятся на территории РФ,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оказывают услуги ППС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НИУ ВШЭ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рамках ГПД с НИУ ВШЭ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 планируют продление своих </w:t>
            </w:r>
            <w:r w:rsidRPr="00A000E7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рабочих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виз на территории РФ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– </w:t>
            </w:r>
            <w:r w:rsidRPr="00B122E5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предыдущая виза должна быть выдана только на основании ходатайства НИУ ВШЭ</w:t>
            </w:r>
            <w: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(приглашающая сторона – НИУ ВШЭ)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Подача документов в МВД для продления визы осуществляется </w:t>
            </w:r>
            <w:r w:rsidR="00536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не менее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 рабочий день до даты окончания визы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(это самый поздний срок, рекомендуется подавать документы как можно раньше этого срока)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</w:p>
          <w:p w:rsidR="00CF7045" w:rsidRPr="004F1AB4" w:rsidRDefault="00CF7045" w:rsidP="006E0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 УП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 согласование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договор должен попасть не менее чем за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рабочих дней до даты подачи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 МВД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документов на продление визы.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 w:rsidR="00536762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lastRenderedPageBreak/>
              <w:t>Возможность з</w:t>
            </w:r>
            <w:r w:rsidRPr="006155C4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аключение ГПД</w:t>
            </w:r>
            <w: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ППС</w:t>
            </w:r>
            <w:r w:rsidRPr="006155C4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, на основании которого планируется оформление визы для въезда в РФ, </w:t>
            </w:r>
            <w:r w:rsidR="00536762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необходимо дополнител</w:t>
            </w:r>
            <w:r w:rsidR="006E0CE8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ьно уточнять.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Pr="004F1AB4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Те иностранные визовые исполнители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которые уже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находятся на территории РФ и оказывают услуги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НИУ ВШЭ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рамках ГПД,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планируют продление своих виз на территории РФ – в УВМ от НИУ ВШЭ в пакете документов на продление визы будет принят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ГПД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Pr="004F1AB4" w:rsidRDefault="00CF7045" w:rsidP="0053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скан всех страниц паспорта;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паспорт с заверенным переводом на русский язык (заверен российским нотариусом или ЦЭП НИУ ВШЭ);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 w:rsidRPr="00E61E31">
              <w:rPr>
                <w:rFonts w:ascii="Times New Roman" w:eastAsia="Times New Roman" w:hAnsi="Times New Roman" w:cs="Times New Roman"/>
                <w:b/>
                <w:color w:val="FF0000"/>
                <w:sz w:val="19"/>
                <w:szCs w:val="19"/>
                <w:u w:val="single"/>
              </w:rPr>
              <w:t>документ об образовании (если документ иностранный, то с переводом на русский язык, заверенным российским нотариусом или ЦЭП НИУ ВШЭ)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документ о присвоении ученой степени (если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документ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иностранный, то с переводом на 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заверенны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российским нотариусом или ЦЭП НИУ ВШЭ);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список публикаций, резюме;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миграционная карта и её оборотная сторона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 xml:space="preserve">регистрация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по месту пребывания 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 её оборотная сторона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копия визы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действующий полис ДМС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СНИЛС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ИНН (при наличии)</w:t>
            </w:r>
            <w:r w:rsidR="0053676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Pr="004F1AB4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F1AB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около 2-х недель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-1-</w:t>
            </w:r>
          </w:p>
          <w:p w:rsidR="00CF7045" w:rsidRPr="00A222F3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подразделение запрашивает у исполнителя документы, оформляет перевод иностранных документов на русский язык, заверенный ЦЭП или нотариусом РФ;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-2-</w:t>
            </w:r>
          </w:p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подразделение инициирует ГПД в СЭД;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-3-</w:t>
            </w:r>
          </w:p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согласование договора в СЭД </w:t>
            </w:r>
          </w:p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22F3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если к договору с визовым иностранным исполнителем приложена рабочая виза, выданная на основании ходатайства ВШЭ, срок действия которой меньше срока действия ГПД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договор возвращается на доработку инициатору с просьбой уточнить, будет ли на основании данного договора продляться рабочая виза иностранца; </w:t>
            </w:r>
          </w:p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  <w:p w:rsidR="00CF7045" w:rsidRDefault="00CF7045" w:rsidP="00816DBE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22F3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если к договору визового иностранного исполнителя не приложена рабочая виза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договор возвращается на доработку инициатору с просьбой уточнить, будет ли на основании данного договора оформляться рабочая виза иностранца. </w:t>
            </w:r>
            <w:r w:rsidRPr="00A222F3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Если ДА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 договор необходимо дополнительно включить условие: </w:t>
            </w:r>
            <w:r w:rsidR="00816DBE" w:rsidRP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«Договор вступает в силу с даты въезда Исполнителя в Российскую Федерацию при условии его въезда на основании действующей рабочей визы Российской Федерации. В этом случае условия Договора применяются к отношениям Сторон, возникшим с даты подписания Договора до даты въезда Исполнителя в Российскую Федерацию на основании действующей рабочей визы Российской Федерации. Договор действует до момента исполнения Сторонами своих обязательств по Договору в полном объеме»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F7045" w:rsidRDefault="00CF7045" w:rsidP="009B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3.3.</w:t>
            </w:r>
          </w:p>
          <w:p w:rsidR="00CF7045" w:rsidRPr="00B61F31" w:rsidRDefault="00CF7045" w:rsidP="00816DBE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22F3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если к договору с визовым иностранным исполнителем приложена рабочая виза, выданная на основании ходатайства </w:t>
            </w:r>
            <w: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иного работодателя</w:t>
            </w:r>
            <w:r w:rsidRPr="00A222F3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, срок действия которой меньше срока действия ГПД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договор возвращается на доработку инициатору с просьбой уточнить, будет ли на основании данного договора 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оформляться приглашение на 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рабоч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ую 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виз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иностранца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ходатайству ВШЭ. </w:t>
            </w:r>
            <w:r w:rsidRPr="00A222F3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Если ДА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6E0C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договор  не </w:t>
            </w:r>
            <w:r w:rsidRPr="00A222F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согласовывается, 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 договор необходимо дополнительно включить условие: </w:t>
            </w:r>
            <w:r w:rsidR="00816DBE" w:rsidRP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«Договор вступает в силу с даты въезда Исполнителя в Российскую Федерацию при условии его въезда на основании действующей рабочей визы Российской Федерации. В этом случае условия Договора применяются к отношениям Сторон, возникшим с даты подписания Договора до даты въезда Исполнителя в Российскую Федерацию на основании действующей рабочей визы Российской Федерации. Договор действует до момента исполнения Сторонами своих обязательств по Договору в полном объеме»</w:t>
            </w:r>
            <w:r w:rsidR="00816DB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D431C0" w:rsidRPr="00D431C0" w:rsidRDefault="00D431C0" w:rsidP="00D431C0"/>
    <w:sectPr w:rsidR="00D431C0" w:rsidRPr="00D431C0" w:rsidSect="009F5A50">
      <w:footerReference w:type="default" r:id="rId34"/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AD2" w:rsidRDefault="00C32AD2" w:rsidP="00494126">
      <w:pPr>
        <w:spacing w:after="0" w:line="240" w:lineRule="auto"/>
      </w:pPr>
      <w:r>
        <w:separator/>
      </w:r>
    </w:p>
  </w:endnote>
  <w:endnote w:type="continuationSeparator" w:id="0">
    <w:p w:rsidR="00C32AD2" w:rsidRDefault="00C32AD2" w:rsidP="0049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477361"/>
      <w:docPartObj>
        <w:docPartGallery w:val="Page Numbers (Bottom of Page)"/>
        <w:docPartUnique/>
      </w:docPartObj>
    </w:sdtPr>
    <w:sdtEndPr/>
    <w:sdtContent>
      <w:p w:rsidR="00494126" w:rsidRDefault="0077233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C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94126" w:rsidRDefault="0049412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AD2" w:rsidRDefault="00C32AD2" w:rsidP="00494126">
      <w:pPr>
        <w:spacing w:after="0" w:line="240" w:lineRule="auto"/>
      </w:pPr>
      <w:r>
        <w:separator/>
      </w:r>
    </w:p>
  </w:footnote>
  <w:footnote w:type="continuationSeparator" w:id="0">
    <w:p w:rsidR="00C32AD2" w:rsidRDefault="00C32AD2" w:rsidP="0049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1597"/>
    <w:multiLevelType w:val="hybridMultilevel"/>
    <w:tmpl w:val="B87E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66CB7"/>
    <w:multiLevelType w:val="hybridMultilevel"/>
    <w:tmpl w:val="5DCC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80630"/>
    <w:multiLevelType w:val="hybridMultilevel"/>
    <w:tmpl w:val="B87E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8293F"/>
    <w:multiLevelType w:val="multilevel"/>
    <w:tmpl w:val="A0A439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F2F1270"/>
    <w:multiLevelType w:val="hybridMultilevel"/>
    <w:tmpl w:val="FD8A4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C24FA0"/>
    <w:multiLevelType w:val="hybridMultilevel"/>
    <w:tmpl w:val="A114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D7A07"/>
    <w:multiLevelType w:val="hybridMultilevel"/>
    <w:tmpl w:val="C712B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F2842"/>
    <w:multiLevelType w:val="hybridMultilevel"/>
    <w:tmpl w:val="6C463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66863"/>
    <w:multiLevelType w:val="hybridMultilevel"/>
    <w:tmpl w:val="D15E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628A1"/>
    <w:multiLevelType w:val="hybridMultilevel"/>
    <w:tmpl w:val="E362E4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D55CC3"/>
    <w:multiLevelType w:val="hybridMultilevel"/>
    <w:tmpl w:val="20E0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F36A2"/>
    <w:multiLevelType w:val="hybridMultilevel"/>
    <w:tmpl w:val="B87E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F2C66"/>
    <w:multiLevelType w:val="hybridMultilevel"/>
    <w:tmpl w:val="B87E32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135CDC"/>
    <w:multiLevelType w:val="hybridMultilevel"/>
    <w:tmpl w:val="EA94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0"/>
  </w:num>
  <w:num w:numId="5">
    <w:abstractNumId w:val="13"/>
  </w:num>
  <w:num w:numId="6">
    <w:abstractNumId w:val="12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0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9C"/>
    <w:rsid w:val="00004554"/>
    <w:rsid w:val="00010F39"/>
    <w:rsid w:val="0004449C"/>
    <w:rsid w:val="00063121"/>
    <w:rsid w:val="00073718"/>
    <w:rsid w:val="00087A40"/>
    <w:rsid w:val="000A3E52"/>
    <w:rsid w:val="000B352B"/>
    <w:rsid w:val="000B6BE4"/>
    <w:rsid w:val="000D149F"/>
    <w:rsid w:val="000E2EC3"/>
    <w:rsid w:val="0011095C"/>
    <w:rsid w:val="0013617A"/>
    <w:rsid w:val="00146F11"/>
    <w:rsid w:val="0018748D"/>
    <w:rsid w:val="001A7272"/>
    <w:rsid w:val="001C37EF"/>
    <w:rsid w:val="001D5FF1"/>
    <w:rsid w:val="002000D9"/>
    <w:rsid w:val="00237B59"/>
    <w:rsid w:val="00255E12"/>
    <w:rsid w:val="00266FCC"/>
    <w:rsid w:val="002727A5"/>
    <w:rsid w:val="003601CC"/>
    <w:rsid w:val="00371315"/>
    <w:rsid w:val="003C52BD"/>
    <w:rsid w:val="003F3D43"/>
    <w:rsid w:val="00431777"/>
    <w:rsid w:val="00434849"/>
    <w:rsid w:val="00476884"/>
    <w:rsid w:val="00494126"/>
    <w:rsid w:val="004B19D2"/>
    <w:rsid w:val="004B49C1"/>
    <w:rsid w:val="004D12C6"/>
    <w:rsid w:val="004F1AB4"/>
    <w:rsid w:val="00502482"/>
    <w:rsid w:val="005258FC"/>
    <w:rsid w:val="00532773"/>
    <w:rsid w:val="00533172"/>
    <w:rsid w:val="00536762"/>
    <w:rsid w:val="0055692D"/>
    <w:rsid w:val="005C1C40"/>
    <w:rsid w:val="005D4BB4"/>
    <w:rsid w:val="005E359F"/>
    <w:rsid w:val="00600846"/>
    <w:rsid w:val="006155C4"/>
    <w:rsid w:val="00622A1A"/>
    <w:rsid w:val="00644865"/>
    <w:rsid w:val="00650C38"/>
    <w:rsid w:val="0065646D"/>
    <w:rsid w:val="00694526"/>
    <w:rsid w:val="006A7AE8"/>
    <w:rsid w:val="006B66F2"/>
    <w:rsid w:val="006E03A3"/>
    <w:rsid w:val="006E0CE8"/>
    <w:rsid w:val="006F552C"/>
    <w:rsid w:val="00715BCF"/>
    <w:rsid w:val="00742991"/>
    <w:rsid w:val="0077233C"/>
    <w:rsid w:val="0079127C"/>
    <w:rsid w:val="007A23C4"/>
    <w:rsid w:val="007C2597"/>
    <w:rsid w:val="007E259A"/>
    <w:rsid w:val="00816DBE"/>
    <w:rsid w:val="008405EB"/>
    <w:rsid w:val="00863454"/>
    <w:rsid w:val="00893AFE"/>
    <w:rsid w:val="0089788D"/>
    <w:rsid w:val="008C5991"/>
    <w:rsid w:val="008F1D9B"/>
    <w:rsid w:val="00995B51"/>
    <w:rsid w:val="009B0B5B"/>
    <w:rsid w:val="009B3BEC"/>
    <w:rsid w:val="009C6E4F"/>
    <w:rsid w:val="009F28BA"/>
    <w:rsid w:val="009F5A50"/>
    <w:rsid w:val="00A000E7"/>
    <w:rsid w:val="00A1132D"/>
    <w:rsid w:val="00A222F3"/>
    <w:rsid w:val="00A2327C"/>
    <w:rsid w:val="00A4412B"/>
    <w:rsid w:val="00A50F23"/>
    <w:rsid w:val="00AA3128"/>
    <w:rsid w:val="00AA712E"/>
    <w:rsid w:val="00B11197"/>
    <w:rsid w:val="00B122E5"/>
    <w:rsid w:val="00B44E08"/>
    <w:rsid w:val="00B61F31"/>
    <w:rsid w:val="00B657EB"/>
    <w:rsid w:val="00B73E9B"/>
    <w:rsid w:val="00B811AC"/>
    <w:rsid w:val="00B975AF"/>
    <w:rsid w:val="00BA5253"/>
    <w:rsid w:val="00BB42A1"/>
    <w:rsid w:val="00BD5B5F"/>
    <w:rsid w:val="00BE7B39"/>
    <w:rsid w:val="00C121C4"/>
    <w:rsid w:val="00C24CA3"/>
    <w:rsid w:val="00C32AD2"/>
    <w:rsid w:val="00C34AEC"/>
    <w:rsid w:val="00C42880"/>
    <w:rsid w:val="00CE5405"/>
    <w:rsid w:val="00CF7045"/>
    <w:rsid w:val="00D431C0"/>
    <w:rsid w:val="00D96142"/>
    <w:rsid w:val="00DA6A41"/>
    <w:rsid w:val="00DB77D1"/>
    <w:rsid w:val="00E04F16"/>
    <w:rsid w:val="00E14751"/>
    <w:rsid w:val="00E229F0"/>
    <w:rsid w:val="00E4442B"/>
    <w:rsid w:val="00E5350B"/>
    <w:rsid w:val="00E61E31"/>
    <w:rsid w:val="00EA79F0"/>
    <w:rsid w:val="00ED2EB0"/>
    <w:rsid w:val="00EE1F7D"/>
    <w:rsid w:val="00F23907"/>
    <w:rsid w:val="00F26F09"/>
    <w:rsid w:val="00F27EBE"/>
    <w:rsid w:val="00F34173"/>
    <w:rsid w:val="00F65B60"/>
    <w:rsid w:val="00F75324"/>
    <w:rsid w:val="00FC6393"/>
    <w:rsid w:val="00FD6CD2"/>
    <w:rsid w:val="00FE37BC"/>
    <w:rsid w:val="00FE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44D3C-1847-47DF-9B84-5034B9F8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31"/>
  </w:style>
  <w:style w:type="paragraph" w:styleId="1">
    <w:name w:val="heading 1"/>
    <w:basedOn w:val="a"/>
    <w:next w:val="a"/>
    <w:link w:val="10"/>
    <w:uiPriority w:val="9"/>
    <w:qFormat/>
    <w:rsid w:val="00431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1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49C"/>
    <w:pPr>
      <w:ind w:left="720"/>
      <w:contextualSpacing/>
    </w:pPr>
  </w:style>
  <w:style w:type="table" w:styleId="a4">
    <w:name w:val="Table Grid"/>
    <w:basedOn w:val="a1"/>
    <w:uiPriority w:val="59"/>
    <w:rsid w:val="00044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31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1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55692D"/>
    <w:rPr>
      <w:color w:val="0000FF" w:themeColor="hyperlink"/>
      <w:u w:val="single"/>
    </w:rPr>
  </w:style>
  <w:style w:type="character" w:customStyle="1" w:styleId="defaultlabelstyle">
    <w:name w:val="defaultlabelstyle"/>
    <w:basedOn w:val="a0"/>
    <w:rsid w:val="005258FC"/>
  </w:style>
  <w:style w:type="character" w:styleId="a6">
    <w:name w:val="annotation reference"/>
    <w:basedOn w:val="a0"/>
    <w:uiPriority w:val="99"/>
    <w:semiHidden/>
    <w:unhideWhenUsed/>
    <w:rsid w:val="00F341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41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41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41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417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17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494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94126"/>
  </w:style>
  <w:style w:type="paragraph" w:styleId="af">
    <w:name w:val="footer"/>
    <w:basedOn w:val="a"/>
    <w:link w:val="af0"/>
    <w:uiPriority w:val="99"/>
    <w:unhideWhenUsed/>
    <w:rsid w:val="00494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94126"/>
  </w:style>
  <w:style w:type="character" w:styleId="af1">
    <w:name w:val="FollowedHyperlink"/>
    <w:basedOn w:val="a0"/>
    <w:uiPriority w:val="99"/>
    <w:semiHidden/>
    <w:unhideWhenUsed/>
    <w:rsid w:val="00494126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D431C0"/>
    <w:rPr>
      <w:b/>
      <w:bCs/>
    </w:rPr>
  </w:style>
  <w:style w:type="paragraph" w:styleId="af3">
    <w:name w:val="Normal (Web)"/>
    <w:basedOn w:val="a"/>
    <w:uiPriority w:val="99"/>
    <w:semiHidden/>
    <w:unhideWhenUsed/>
    <w:rsid w:val="00CF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hyperlink" Target="https://sed.hse.ru/1c_sed_prod/ru_RU/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hyperlink" Target="https://confluence.hse.ru/pages/viewpage.action?pageId=129646464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ntTable" Target="fontTable.xml"/><Relationship Id="rId8" Type="http://schemas.openxmlformats.org/officeDocument/2006/relationships/hyperlink" Target="https://translate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B1A7-D349-4AEB-BBD8-F82E8531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=)</dc:creator>
  <cp:keywords/>
  <dc:description/>
  <cp:lastModifiedBy>Гребенюк Александра Олеговна</cp:lastModifiedBy>
  <cp:revision>2</cp:revision>
  <dcterms:created xsi:type="dcterms:W3CDTF">2025-04-17T09:42:00Z</dcterms:created>
  <dcterms:modified xsi:type="dcterms:W3CDTF">2025-04-17T09:42:00Z</dcterms:modified>
</cp:coreProperties>
</file>