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15C45" w14:textId="77777777" w:rsidR="008205CD" w:rsidRDefault="008205CD" w:rsidP="0099650E">
      <w:pPr>
        <w:ind w:firstLine="567"/>
        <w:jc w:val="right"/>
        <w:rPr>
          <w:sz w:val="24"/>
          <w:szCs w:val="24"/>
        </w:rPr>
      </w:pPr>
    </w:p>
    <w:tbl>
      <w:tblPr>
        <w:tblpPr w:leftFromText="180" w:rightFromText="180" w:vertAnchor="page" w:horzAnchor="margin" w:tblpY="877"/>
        <w:tblW w:w="10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4110"/>
        <w:gridCol w:w="142"/>
        <w:gridCol w:w="424"/>
      </w:tblGrid>
      <w:tr w:rsidR="00591B95" w:rsidRPr="000370D3" w14:paraId="72EEDF5A" w14:textId="77777777" w:rsidTr="003E6008">
        <w:trPr>
          <w:trHeight w:val="1706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6F868" w14:textId="51999AC2" w:rsidR="00591B95" w:rsidRPr="000370D3" w:rsidRDefault="00591B95" w:rsidP="00D14D57">
            <w:pPr>
              <w:shd w:val="clear" w:color="auto" w:fill="FFFFFF"/>
              <w:spacing w:line="274" w:lineRule="exact"/>
              <w:ind w:left="346" w:right="442" w:firstLine="80"/>
              <w:rPr>
                <w:b/>
                <w:bCs/>
                <w:sz w:val="24"/>
                <w:szCs w:val="24"/>
              </w:rPr>
            </w:pPr>
          </w:p>
          <w:p w14:paraId="4B848991" w14:textId="77777777" w:rsidR="00591B95" w:rsidRPr="000370D3" w:rsidRDefault="00591B95" w:rsidP="00D14D57">
            <w:pPr>
              <w:shd w:val="clear" w:color="auto" w:fill="FFFFFF"/>
              <w:spacing w:line="274" w:lineRule="exact"/>
              <w:ind w:right="442"/>
              <w:rPr>
                <w:b/>
                <w:bCs/>
                <w:sz w:val="24"/>
                <w:szCs w:val="24"/>
              </w:rPr>
            </w:pPr>
            <w:r w:rsidRPr="000370D3">
              <w:rPr>
                <w:b/>
                <w:bCs/>
                <w:sz w:val="24"/>
                <w:szCs w:val="24"/>
              </w:rPr>
              <w:t>Название подразделения</w:t>
            </w:r>
          </w:p>
          <w:p w14:paraId="369E6D12" w14:textId="77777777" w:rsidR="00591B95" w:rsidRPr="000370D3" w:rsidRDefault="00591B95" w:rsidP="00D14D57">
            <w:pPr>
              <w:shd w:val="clear" w:color="auto" w:fill="FFFFFF"/>
              <w:spacing w:line="274" w:lineRule="exact"/>
              <w:ind w:right="442"/>
              <w:rPr>
                <w:b/>
                <w:bCs/>
                <w:sz w:val="24"/>
                <w:szCs w:val="24"/>
              </w:rPr>
            </w:pPr>
          </w:p>
          <w:p w14:paraId="76CB2CDE" w14:textId="77777777" w:rsidR="00591B95" w:rsidRPr="000370D3" w:rsidRDefault="00591B95" w:rsidP="00D14D57">
            <w:pPr>
              <w:shd w:val="clear" w:color="auto" w:fill="FFFFFF"/>
              <w:spacing w:line="274" w:lineRule="exact"/>
              <w:ind w:right="442"/>
              <w:rPr>
                <w:b/>
                <w:bCs/>
                <w:sz w:val="24"/>
                <w:szCs w:val="24"/>
              </w:rPr>
            </w:pPr>
          </w:p>
          <w:p w14:paraId="6B853EFA" w14:textId="77777777" w:rsidR="00591B95" w:rsidRPr="000370D3" w:rsidRDefault="00591B95" w:rsidP="00D14D57">
            <w:pPr>
              <w:shd w:val="clear" w:color="auto" w:fill="FFFFFF"/>
              <w:spacing w:line="274" w:lineRule="exact"/>
              <w:ind w:right="442"/>
              <w:rPr>
                <w:sz w:val="24"/>
                <w:szCs w:val="24"/>
              </w:rPr>
            </w:pPr>
            <w:r w:rsidRPr="000370D3">
              <w:rPr>
                <w:b/>
                <w:bCs/>
                <w:sz w:val="24"/>
                <w:szCs w:val="24"/>
              </w:rPr>
              <w:t>СЛУЖЕБНАЯ ЗАПИСКА</w:t>
            </w:r>
          </w:p>
          <w:p w14:paraId="0220D297" w14:textId="6DCADE8A" w:rsidR="00591B95" w:rsidRPr="000370D3" w:rsidRDefault="00591B95" w:rsidP="00FF194D">
            <w:pPr>
              <w:shd w:val="clear" w:color="auto" w:fill="FFFFFF"/>
              <w:tabs>
                <w:tab w:val="left" w:leader="underscore" w:pos="691"/>
                <w:tab w:val="left" w:leader="underscore" w:pos="1339"/>
                <w:tab w:val="left" w:leader="underscore" w:pos="3312"/>
              </w:tabs>
              <w:spacing w:before="34" w:line="317" w:lineRule="exact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ab/>
              <w:t>.</w:t>
            </w:r>
            <w:r w:rsidRPr="000370D3">
              <w:rPr>
                <w:sz w:val="24"/>
                <w:szCs w:val="24"/>
              </w:rPr>
              <w:tab/>
            </w:r>
            <w:r w:rsidRPr="000370D3">
              <w:rPr>
                <w:spacing w:val="-7"/>
                <w:sz w:val="24"/>
                <w:szCs w:val="24"/>
              </w:rPr>
              <w:t>.</w:t>
            </w:r>
            <w:r w:rsidR="00FF194D" w:rsidRPr="000370D3">
              <w:rPr>
                <w:spacing w:val="-7"/>
                <w:sz w:val="24"/>
                <w:szCs w:val="24"/>
              </w:rPr>
              <w:t xml:space="preserve">202…   </w:t>
            </w:r>
            <w:r w:rsidRPr="000370D3">
              <w:rPr>
                <w:spacing w:val="-7"/>
                <w:sz w:val="24"/>
                <w:szCs w:val="24"/>
              </w:rPr>
              <w:t>№</w:t>
            </w:r>
            <w:r w:rsidRPr="000370D3">
              <w:rPr>
                <w:sz w:val="24"/>
                <w:szCs w:val="24"/>
              </w:rPr>
              <w:tab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9E2C8" w14:textId="77777777" w:rsidR="008205CD" w:rsidRPr="000370D3" w:rsidRDefault="008205CD" w:rsidP="00D14D57">
            <w:pPr>
              <w:jc w:val="right"/>
              <w:rPr>
                <w:bCs/>
                <w:sz w:val="24"/>
                <w:szCs w:val="24"/>
              </w:rPr>
            </w:pPr>
          </w:p>
          <w:p w14:paraId="2767AFD9" w14:textId="11E671B2" w:rsidR="005D697C" w:rsidRPr="000370D3" w:rsidRDefault="00745920" w:rsidP="003E6008">
            <w:pPr>
              <w:ind w:left="-392"/>
              <w:jc w:val="righ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И.о</w:t>
            </w:r>
            <w:proofErr w:type="spellEnd"/>
            <w:r>
              <w:rPr>
                <w:bCs/>
                <w:sz w:val="24"/>
                <w:szCs w:val="24"/>
              </w:rPr>
              <w:t>. старшего директора по персоналу</w:t>
            </w:r>
          </w:p>
          <w:p w14:paraId="4CA2D89E" w14:textId="7A55B1C9" w:rsidR="00591B95" w:rsidRPr="000370D3" w:rsidRDefault="00745920" w:rsidP="00D14D57">
            <w:pPr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Малыхиной Н.А.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D0E00" w14:textId="77777777" w:rsidR="00591B95" w:rsidRPr="000370D3" w:rsidRDefault="00591B95" w:rsidP="00D14D57">
            <w:pPr>
              <w:ind w:firstLine="5"/>
              <w:jc w:val="right"/>
              <w:rPr>
                <w:sz w:val="24"/>
                <w:szCs w:val="24"/>
              </w:rPr>
            </w:pPr>
          </w:p>
        </w:tc>
      </w:tr>
      <w:tr w:rsidR="00591B95" w:rsidRPr="00ED6CFB" w14:paraId="431D01F2" w14:textId="77777777" w:rsidTr="003E6008">
        <w:trPr>
          <w:gridAfter w:val="1"/>
          <w:wAfter w:w="424" w:type="dxa"/>
          <w:trHeight w:val="1550"/>
        </w:trPr>
        <w:tc>
          <w:tcPr>
            <w:tcW w:w="10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B793A" w14:textId="7DFF6AF3" w:rsidR="00591B95" w:rsidRPr="000370D3" w:rsidRDefault="00591B95" w:rsidP="00D14D57">
            <w:pPr>
              <w:shd w:val="clear" w:color="auto" w:fill="FFFFFF"/>
              <w:ind w:right="6180"/>
              <w:rPr>
                <w:i/>
                <w:sz w:val="24"/>
                <w:szCs w:val="24"/>
              </w:rPr>
            </w:pPr>
          </w:p>
          <w:p w14:paraId="5A6697E3" w14:textId="6478EC2C" w:rsidR="00591B95" w:rsidRPr="00ED6CFB" w:rsidRDefault="00591B95" w:rsidP="00D14D57">
            <w:pPr>
              <w:shd w:val="clear" w:color="auto" w:fill="FFFFFF"/>
              <w:ind w:right="6180"/>
              <w:rPr>
                <w:i/>
                <w:sz w:val="24"/>
                <w:szCs w:val="24"/>
              </w:rPr>
            </w:pPr>
            <w:r w:rsidRPr="00ED6CFB">
              <w:rPr>
                <w:i/>
                <w:sz w:val="24"/>
                <w:szCs w:val="24"/>
              </w:rPr>
              <w:t xml:space="preserve">О </w:t>
            </w:r>
            <w:r w:rsidR="00973853" w:rsidRPr="00ED6CFB">
              <w:rPr>
                <w:i/>
                <w:sz w:val="24"/>
                <w:szCs w:val="24"/>
              </w:rPr>
              <w:t>приеме/</w:t>
            </w:r>
            <w:proofErr w:type="gramStart"/>
            <w:r w:rsidRPr="00ED6CFB">
              <w:rPr>
                <w:i/>
                <w:sz w:val="24"/>
                <w:szCs w:val="24"/>
              </w:rPr>
              <w:t>переводе  на</w:t>
            </w:r>
            <w:proofErr w:type="gramEnd"/>
            <w:r w:rsidRPr="00ED6CFB">
              <w:rPr>
                <w:i/>
                <w:sz w:val="24"/>
                <w:szCs w:val="24"/>
              </w:rPr>
              <w:t xml:space="preserve"> дистанционную работу</w:t>
            </w:r>
            <w:r w:rsidR="00973853" w:rsidRPr="00ED6CFB">
              <w:rPr>
                <w:i/>
                <w:sz w:val="24"/>
                <w:szCs w:val="24"/>
              </w:rPr>
              <w:t>/продлении режима дистанционной работы (выбрать нужное)</w:t>
            </w:r>
            <w:r w:rsidRPr="00ED6CFB">
              <w:rPr>
                <w:i/>
                <w:sz w:val="24"/>
                <w:szCs w:val="24"/>
              </w:rPr>
              <w:t xml:space="preserve">  -----</w:t>
            </w:r>
            <w:r w:rsidR="00DE07CD" w:rsidRPr="00ED6CFB">
              <w:rPr>
                <w:i/>
                <w:sz w:val="24"/>
                <w:szCs w:val="24"/>
              </w:rPr>
              <w:t xml:space="preserve"> </w:t>
            </w:r>
            <w:r w:rsidRPr="00ED6CFB">
              <w:rPr>
                <w:i/>
                <w:sz w:val="24"/>
                <w:szCs w:val="24"/>
              </w:rPr>
              <w:t>(</w:t>
            </w:r>
            <w:r w:rsidRPr="00ED6CFB">
              <w:rPr>
                <w:sz w:val="24"/>
                <w:szCs w:val="24"/>
              </w:rPr>
              <w:t xml:space="preserve"> </w:t>
            </w:r>
            <w:r w:rsidRPr="00ED6CFB">
              <w:rPr>
                <w:i/>
                <w:sz w:val="24"/>
                <w:szCs w:val="24"/>
              </w:rPr>
              <w:t>ФИО, должность, подразделение, гражданство работника)</w:t>
            </w:r>
          </w:p>
          <w:p w14:paraId="2CDDB5EF" w14:textId="77777777" w:rsidR="00591B95" w:rsidRPr="00ED6CFB" w:rsidRDefault="00591B95" w:rsidP="00D14D57">
            <w:pPr>
              <w:ind w:firstLine="851"/>
              <w:jc w:val="both"/>
              <w:rPr>
                <w:sz w:val="24"/>
                <w:szCs w:val="24"/>
              </w:rPr>
            </w:pPr>
          </w:p>
          <w:p w14:paraId="50995CD4" w14:textId="0B91B7BD" w:rsidR="00591B95" w:rsidRPr="00ED6CFB" w:rsidRDefault="00FF194D" w:rsidP="00D14D57">
            <w:pPr>
              <w:jc w:val="center"/>
              <w:rPr>
                <w:sz w:val="24"/>
                <w:szCs w:val="24"/>
              </w:rPr>
            </w:pPr>
            <w:r w:rsidRPr="00ED6CFB">
              <w:rPr>
                <w:sz w:val="24"/>
                <w:szCs w:val="24"/>
              </w:rPr>
              <w:t>Уважаем</w:t>
            </w:r>
            <w:r w:rsidR="00745920">
              <w:rPr>
                <w:sz w:val="24"/>
                <w:szCs w:val="24"/>
              </w:rPr>
              <w:t>ая Наталья Алексеевна</w:t>
            </w:r>
            <w:r w:rsidRPr="00ED6CFB">
              <w:rPr>
                <w:sz w:val="24"/>
                <w:szCs w:val="24"/>
              </w:rPr>
              <w:t>!</w:t>
            </w:r>
          </w:p>
          <w:p w14:paraId="268B040A" w14:textId="77777777" w:rsidR="00591B95" w:rsidRPr="00ED6CFB" w:rsidRDefault="00591B95" w:rsidP="00D14D57">
            <w:pPr>
              <w:ind w:firstLine="851"/>
              <w:jc w:val="both"/>
              <w:rPr>
                <w:sz w:val="24"/>
                <w:szCs w:val="24"/>
              </w:rPr>
            </w:pPr>
          </w:p>
          <w:p w14:paraId="3E26B100" w14:textId="501015BD" w:rsidR="00591B95" w:rsidRPr="00ED6CFB" w:rsidRDefault="00591B95" w:rsidP="00D14D57">
            <w:pPr>
              <w:tabs>
                <w:tab w:val="left" w:pos="284"/>
              </w:tabs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ED6CFB">
              <w:rPr>
                <w:sz w:val="24"/>
                <w:szCs w:val="24"/>
              </w:rPr>
              <w:t xml:space="preserve">Прошу Вас </w:t>
            </w:r>
            <w:r w:rsidR="003E6008">
              <w:rPr>
                <w:sz w:val="24"/>
                <w:szCs w:val="24"/>
              </w:rPr>
              <w:t xml:space="preserve">поручить Управлению персонала </w:t>
            </w:r>
            <w:proofErr w:type="gramStart"/>
            <w:r w:rsidR="003E6008">
              <w:rPr>
                <w:sz w:val="24"/>
                <w:szCs w:val="24"/>
              </w:rPr>
              <w:t>оформить</w:t>
            </w:r>
            <w:r w:rsidRPr="00ED6CFB">
              <w:rPr>
                <w:sz w:val="24"/>
                <w:szCs w:val="24"/>
              </w:rPr>
              <w:t xml:space="preserve"> </w:t>
            </w:r>
            <w:r w:rsidR="00973853" w:rsidRPr="00ED6CFB">
              <w:rPr>
                <w:i/>
                <w:sz w:val="24"/>
                <w:szCs w:val="24"/>
              </w:rPr>
              <w:t xml:space="preserve"> прием</w:t>
            </w:r>
            <w:proofErr w:type="gramEnd"/>
            <w:r w:rsidR="00973853" w:rsidRPr="00ED6CFB">
              <w:rPr>
                <w:i/>
                <w:sz w:val="24"/>
                <w:szCs w:val="24"/>
              </w:rPr>
              <w:t>/перевод  на дистанционную работу/продлени</w:t>
            </w:r>
            <w:r w:rsidR="005D05B1" w:rsidRPr="00ED6CFB">
              <w:rPr>
                <w:i/>
                <w:sz w:val="24"/>
                <w:szCs w:val="24"/>
              </w:rPr>
              <w:t>е</w:t>
            </w:r>
            <w:r w:rsidR="00973853" w:rsidRPr="00ED6CFB">
              <w:rPr>
                <w:i/>
                <w:sz w:val="24"/>
                <w:szCs w:val="24"/>
              </w:rPr>
              <w:t xml:space="preserve"> режима дистанционной работы </w:t>
            </w:r>
            <w:r w:rsidR="00973853" w:rsidRPr="00ED6CFB">
              <w:rPr>
                <w:i/>
                <w:color w:val="C00000"/>
                <w:sz w:val="24"/>
                <w:szCs w:val="24"/>
              </w:rPr>
              <w:t>(выбрать нужное)</w:t>
            </w:r>
            <w:r w:rsidRPr="00ED6CFB">
              <w:rPr>
                <w:sz w:val="24"/>
                <w:szCs w:val="24"/>
              </w:rPr>
              <w:t xml:space="preserve">--------------------------- </w:t>
            </w:r>
            <w:r w:rsidRPr="00ED6CFB">
              <w:rPr>
                <w:i/>
                <w:sz w:val="24"/>
                <w:szCs w:val="24"/>
              </w:rPr>
              <w:t xml:space="preserve"> (</w:t>
            </w:r>
            <w:r w:rsidRPr="00ED6CFB">
              <w:rPr>
                <w:sz w:val="24"/>
                <w:szCs w:val="24"/>
              </w:rPr>
              <w:t xml:space="preserve"> </w:t>
            </w:r>
            <w:r w:rsidRPr="00ED6CFB">
              <w:rPr>
                <w:i/>
                <w:sz w:val="24"/>
                <w:szCs w:val="24"/>
              </w:rPr>
              <w:t xml:space="preserve">ФИО) </w:t>
            </w:r>
            <w:r w:rsidRPr="00ED6CFB">
              <w:rPr>
                <w:sz w:val="24"/>
                <w:szCs w:val="24"/>
              </w:rPr>
              <w:t>на следующих условиях:</w:t>
            </w:r>
          </w:p>
          <w:p w14:paraId="6D611DC5" w14:textId="4C0DD5A3" w:rsidR="00591B95" w:rsidRPr="00ED6CFB" w:rsidRDefault="00591B95" w:rsidP="00591B95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ED6CFB">
              <w:rPr>
                <w:sz w:val="24"/>
                <w:szCs w:val="24"/>
              </w:rPr>
              <w:t xml:space="preserve">Наименование должности: -------------- </w:t>
            </w:r>
            <w:r w:rsidRPr="00ED6CFB">
              <w:rPr>
                <w:i/>
                <w:sz w:val="24"/>
                <w:szCs w:val="24"/>
              </w:rPr>
              <w:t>(должность)</w:t>
            </w:r>
            <w:r w:rsidRPr="00ED6CFB">
              <w:rPr>
                <w:sz w:val="24"/>
                <w:szCs w:val="24"/>
              </w:rPr>
              <w:t xml:space="preserve"> ---------- </w:t>
            </w:r>
            <w:r w:rsidRPr="00ED6CFB">
              <w:rPr>
                <w:i/>
                <w:sz w:val="24"/>
                <w:szCs w:val="24"/>
              </w:rPr>
              <w:t>(подразделение)</w:t>
            </w:r>
            <w:r w:rsidRPr="00ED6CFB">
              <w:rPr>
                <w:sz w:val="24"/>
                <w:szCs w:val="24"/>
              </w:rPr>
              <w:t xml:space="preserve"> на 1 ставку с</w:t>
            </w:r>
            <w:r w:rsidRPr="00ED6CFB">
              <w:rPr>
                <w:noProof/>
                <w:sz w:val="24"/>
                <w:szCs w:val="24"/>
              </w:rPr>
              <w:t xml:space="preserve"> пятидневной рабочей неделей продолжительностью 40 часов с двумя выходными днями (суббота, воскресенье) / с шестидневной рабочей неделей продолжительностью 36 часов с одним выходным днем (воскресенье)</w:t>
            </w:r>
            <w:r w:rsidRPr="00ED6CFB">
              <w:rPr>
                <w:sz w:val="24"/>
                <w:szCs w:val="24"/>
              </w:rPr>
              <w:t xml:space="preserve">. </w:t>
            </w:r>
            <w:r w:rsidRPr="00ED6CFB">
              <w:rPr>
                <w:i/>
                <w:color w:val="C00000"/>
                <w:sz w:val="24"/>
                <w:szCs w:val="24"/>
              </w:rPr>
              <w:t xml:space="preserve">(Выбрать нужный вариант </w:t>
            </w:r>
            <w:r w:rsidR="005B64F0" w:rsidRPr="00ED6CFB">
              <w:rPr>
                <w:i/>
                <w:color w:val="C00000"/>
                <w:sz w:val="24"/>
                <w:szCs w:val="24"/>
              </w:rPr>
              <w:t xml:space="preserve">или указать режим работы </w:t>
            </w:r>
            <w:r w:rsidR="00F36FE4" w:rsidRPr="00ED6CFB">
              <w:rPr>
                <w:i/>
                <w:color w:val="C00000"/>
                <w:sz w:val="24"/>
                <w:szCs w:val="24"/>
              </w:rPr>
              <w:t xml:space="preserve">(долю ставки) </w:t>
            </w:r>
            <w:r w:rsidR="005B64F0" w:rsidRPr="00ED6CFB">
              <w:rPr>
                <w:i/>
                <w:color w:val="C00000"/>
                <w:sz w:val="24"/>
                <w:szCs w:val="24"/>
              </w:rPr>
              <w:t xml:space="preserve">в соответствии с условиями трудового договора, </w:t>
            </w:r>
            <w:r w:rsidRPr="00ED6CFB">
              <w:rPr>
                <w:i/>
                <w:color w:val="C00000"/>
                <w:sz w:val="24"/>
                <w:szCs w:val="24"/>
              </w:rPr>
              <w:t>в зависимости от должности).</w:t>
            </w:r>
          </w:p>
          <w:p w14:paraId="41C0076D" w14:textId="3CDD7213" w:rsidR="00591B95" w:rsidRPr="00ED6CFB" w:rsidRDefault="00591B95" w:rsidP="00591B95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ED6CFB">
              <w:rPr>
                <w:sz w:val="24"/>
                <w:szCs w:val="24"/>
              </w:rPr>
              <w:t xml:space="preserve">Дата </w:t>
            </w:r>
            <w:r w:rsidR="00973853" w:rsidRPr="00ED6CFB">
              <w:rPr>
                <w:sz w:val="24"/>
                <w:szCs w:val="24"/>
              </w:rPr>
              <w:t>приема/</w:t>
            </w:r>
            <w:r w:rsidRPr="00ED6CFB">
              <w:rPr>
                <w:sz w:val="24"/>
                <w:szCs w:val="24"/>
              </w:rPr>
              <w:t>перевода на дистанционную работу</w:t>
            </w:r>
            <w:r w:rsidR="00973853" w:rsidRPr="00ED6CFB">
              <w:rPr>
                <w:sz w:val="24"/>
                <w:szCs w:val="24"/>
              </w:rPr>
              <w:t>/продления режима дистанционной работы</w:t>
            </w:r>
            <w:r w:rsidRPr="00ED6CFB">
              <w:rPr>
                <w:sz w:val="24"/>
                <w:szCs w:val="24"/>
              </w:rPr>
              <w:t xml:space="preserve">: --------------- </w:t>
            </w:r>
            <w:proofErr w:type="gramStart"/>
            <w:r w:rsidR="00973853" w:rsidRPr="00ED6CFB">
              <w:rPr>
                <w:sz w:val="24"/>
                <w:szCs w:val="24"/>
              </w:rPr>
              <w:t xml:space="preserve">202 </w:t>
            </w:r>
            <w:r w:rsidR="005D697C" w:rsidRPr="00ED6CFB">
              <w:rPr>
                <w:sz w:val="24"/>
                <w:szCs w:val="24"/>
              </w:rPr>
              <w:t xml:space="preserve"> </w:t>
            </w:r>
            <w:r w:rsidRPr="00ED6CFB">
              <w:rPr>
                <w:sz w:val="24"/>
                <w:szCs w:val="24"/>
              </w:rPr>
              <w:t>г.</w:t>
            </w:r>
            <w:proofErr w:type="gramEnd"/>
          </w:p>
          <w:p w14:paraId="359F028E" w14:textId="0B503B74" w:rsidR="00973853" w:rsidRPr="00ED6CFB" w:rsidRDefault="00973853" w:rsidP="00591B95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ED6CFB">
              <w:rPr>
                <w:sz w:val="24"/>
                <w:szCs w:val="24"/>
              </w:rPr>
              <w:t xml:space="preserve">В случае перевода на </w:t>
            </w:r>
            <w:r w:rsidR="005B64F0" w:rsidRPr="00ED6CFB">
              <w:rPr>
                <w:sz w:val="24"/>
                <w:szCs w:val="24"/>
              </w:rPr>
              <w:t>дистанционную работу/продления режима дистанционной работы указать</w:t>
            </w:r>
            <w:r w:rsidRPr="00ED6CFB">
              <w:rPr>
                <w:sz w:val="24"/>
                <w:szCs w:val="24"/>
              </w:rPr>
              <w:t xml:space="preserve"> срок </w:t>
            </w:r>
            <w:r w:rsidR="002F77BC" w:rsidRPr="00ED6CFB">
              <w:rPr>
                <w:sz w:val="24"/>
                <w:szCs w:val="24"/>
              </w:rPr>
              <w:t xml:space="preserve">действующего </w:t>
            </w:r>
            <w:r w:rsidR="005B64F0" w:rsidRPr="00ED6CFB">
              <w:rPr>
                <w:sz w:val="24"/>
                <w:szCs w:val="24"/>
              </w:rPr>
              <w:t>трудового договора: до …</w:t>
            </w:r>
            <w:proofErr w:type="gramStart"/>
            <w:r w:rsidR="005B64F0" w:rsidRPr="00ED6CFB">
              <w:rPr>
                <w:sz w:val="24"/>
                <w:szCs w:val="24"/>
              </w:rPr>
              <w:t>…….</w:t>
            </w:r>
            <w:proofErr w:type="gramEnd"/>
            <w:r w:rsidR="005B64F0" w:rsidRPr="00ED6CFB">
              <w:rPr>
                <w:sz w:val="24"/>
                <w:szCs w:val="24"/>
              </w:rPr>
              <w:t>. 20… г.</w:t>
            </w:r>
          </w:p>
          <w:p w14:paraId="5F24C543" w14:textId="1E8689FE" w:rsidR="00973853" w:rsidRPr="00ED6CFB" w:rsidRDefault="00973853" w:rsidP="00591B95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color w:val="FF0000"/>
                <w:sz w:val="24"/>
                <w:szCs w:val="24"/>
              </w:rPr>
            </w:pPr>
            <w:r w:rsidRPr="00ED6CFB">
              <w:rPr>
                <w:sz w:val="24"/>
                <w:szCs w:val="24"/>
              </w:rPr>
              <w:t>Другие занимаемые должности</w:t>
            </w:r>
            <w:r w:rsidR="005D05B1" w:rsidRPr="00ED6CFB">
              <w:rPr>
                <w:sz w:val="24"/>
                <w:szCs w:val="24"/>
              </w:rPr>
              <w:t xml:space="preserve"> в НИУ ВШЭ, по основному месту работы и по совместительству,</w:t>
            </w:r>
            <w:r w:rsidRPr="00ED6CFB">
              <w:rPr>
                <w:sz w:val="24"/>
                <w:szCs w:val="24"/>
              </w:rPr>
              <w:t xml:space="preserve"> с указанием </w:t>
            </w:r>
            <w:r w:rsidR="005B64F0" w:rsidRPr="00ED6CFB">
              <w:rPr>
                <w:sz w:val="24"/>
                <w:szCs w:val="24"/>
              </w:rPr>
              <w:t xml:space="preserve">подразделения, </w:t>
            </w:r>
            <w:r w:rsidRPr="00ED6CFB">
              <w:rPr>
                <w:sz w:val="24"/>
                <w:szCs w:val="24"/>
              </w:rPr>
              <w:t>размера ставки</w:t>
            </w:r>
            <w:r w:rsidR="005D05B1" w:rsidRPr="00ED6CFB">
              <w:rPr>
                <w:sz w:val="24"/>
                <w:szCs w:val="24"/>
              </w:rPr>
              <w:t xml:space="preserve"> по совместительству</w:t>
            </w:r>
            <w:r w:rsidRPr="00ED6CFB">
              <w:rPr>
                <w:sz w:val="24"/>
                <w:szCs w:val="24"/>
              </w:rPr>
              <w:t>.</w:t>
            </w:r>
            <w:r w:rsidR="008D5B6A" w:rsidRPr="00ED6CFB">
              <w:rPr>
                <w:sz w:val="24"/>
                <w:szCs w:val="24"/>
              </w:rPr>
              <w:t xml:space="preserve"> </w:t>
            </w:r>
            <w:r w:rsidR="003B7266" w:rsidRPr="00ED6CFB">
              <w:rPr>
                <w:color w:val="FF0000"/>
                <w:sz w:val="24"/>
                <w:szCs w:val="24"/>
              </w:rPr>
              <w:t>Перевод на дистанционную работу должен быть оформлен по всем должностям</w:t>
            </w:r>
            <w:r w:rsidR="008D5B6A" w:rsidRPr="00ED6CFB">
              <w:rPr>
                <w:color w:val="FF0000"/>
                <w:sz w:val="24"/>
                <w:szCs w:val="24"/>
              </w:rPr>
              <w:t>.</w:t>
            </w:r>
          </w:p>
          <w:p w14:paraId="4BC7DAEB" w14:textId="70BD06D2" w:rsidR="00D26931" w:rsidRPr="00ED6CFB" w:rsidRDefault="00D26931" w:rsidP="0073038B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59" w:hanging="459"/>
              <w:jc w:val="both"/>
              <w:rPr>
                <w:sz w:val="24"/>
                <w:szCs w:val="24"/>
              </w:rPr>
            </w:pPr>
            <w:r w:rsidRPr="00ED6CFB">
              <w:rPr>
                <w:sz w:val="24"/>
                <w:szCs w:val="24"/>
              </w:rPr>
              <w:t>Период дистанционной работы</w:t>
            </w:r>
            <w:r w:rsidR="005B64F0" w:rsidRPr="00ED6CFB">
              <w:rPr>
                <w:sz w:val="24"/>
                <w:szCs w:val="24"/>
              </w:rPr>
              <w:t>, вне места нахождения НИУ ВШЭ</w:t>
            </w:r>
            <w:r w:rsidR="006205A7" w:rsidRPr="00ED6CFB">
              <w:rPr>
                <w:sz w:val="24"/>
                <w:szCs w:val="24"/>
              </w:rPr>
              <w:t>:</w:t>
            </w:r>
            <w:r w:rsidRPr="00ED6CFB">
              <w:rPr>
                <w:sz w:val="24"/>
                <w:szCs w:val="24"/>
              </w:rPr>
              <w:t xml:space="preserve"> </w:t>
            </w:r>
          </w:p>
          <w:p w14:paraId="6790ED22" w14:textId="1D48A00B" w:rsidR="00591B95" w:rsidRPr="00ED6CFB" w:rsidRDefault="00591B95" w:rsidP="0073038B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0" w:hanging="720"/>
              <w:jc w:val="both"/>
              <w:rPr>
                <w:sz w:val="24"/>
                <w:szCs w:val="24"/>
              </w:rPr>
            </w:pPr>
            <w:r w:rsidRPr="00ED6CFB">
              <w:rPr>
                <w:sz w:val="24"/>
                <w:szCs w:val="24"/>
              </w:rPr>
              <w:t>Место работы</w:t>
            </w:r>
            <w:r w:rsidR="005B64F0" w:rsidRPr="00ED6CFB">
              <w:t xml:space="preserve"> </w:t>
            </w:r>
            <w:r w:rsidR="005B64F0" w:rsidRPr="00ED6CFB">
              <w:rPr>
                <w:sz w:val="24"/>
                <w:szCs w:val="24"/>
              </w:rPr>
              <w:t>дистанционно, вне места нахождения НИУ ВШЭ</w:t>
            </w:r>
            <w:r w:rsidR="00D26931" w:rsidRPr="00ED6CFB">
              <w:rPr>
                <w:sz w:val="24"/>
                <w:szCs w:val="24"/>
              </w:rPr>
              <w:t xml:space="preserve">: </w:t>
            </w:r>
            <w:r w:rsidRPr="00ED6CFB">
              <w:rPr>
                <w:i/>
                <w:color w:val="C00000"/>
                <w:sz w:val="24"/>
                <w:szCs w:val="24"/>
              </w:rPr>
              <w:t xml:space="preserve">(страна, город, адрес </w:t>
            </w:r>
            <w:r w:rsidRPr="00ED6CFB">
              <w:rPr>
                <w:b/>
                <w:i/>
                <w:color w:val="C00000"/>
                <w:sz w:val="24"/>
                <w:szCs w:val="24"/>
                <w:u w:val="single"/>
              </w:rPr>
              <w:t>на русском и иностранном языке</w:t>
            </w:r>
            <w:r w:rsidRPr="00ED6CFB">
              <w:rPr>
                <w:i/>
                <w:color w:val="C00000"/>
                <w:sz w:val="24"/>
                <w:szCs w:val="24"/>
              </w:rPr>
              <w:t>, если работа выполняется не на территории РФ)</w:t>
            </w:r>
            <w:r w:rsidRPr="00ED6CFB">
              <w:rPr>
                <w:sz w:val="24"/>
                <w:szCs w:val="24"/>
              </w:rPr>
              <w:t>.</w:t>
            </w:r>
          </w:p>
          <w:p w14:paraId="217BF777" w14:textId="0F58C91B" w:rsidR="00973853" w:rsidRPr="00ED6CFB" w:rsidRDefault="005B7851" w:rsidP="00591B95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ED6CFB">
              <w:rPr>
                <w:sz w:val="24"/>
                <w:szCs w:val="24"/>
              </w:rPr>
              <w:t>Причины приема/перевода на дистанционную работу/продления режима дистанционной работы (с приложением подтверждающих документов – справок о состоянии здоровья, приглашений на стажировки с переводом на русский язык и пр.)</w:t>
            </w:r>
            <w:r w:rsidR="00973853" w:rsidRPr="00ED6CFB">
              <w:rPr>
                <w:sz w:val="24"/>
                <w:szCs w:val="24"/>
              </w:rPr>
              <w:t>:</w:t>
            </w:r>
          </w:p>
          <w:p w14:paraId="1FC1E251" w14:textId="77777777" w:rsidR="000370D3" w:rsidRPr="00ED6CFB" w:rsidRDefault="000370D3" w:rsidP="000370D3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ED6CFB">
              <w:rPr>
                <w:sz w:val="24"/>
                <w:szCs w:val="24"/>
              </w:rPr>
              <w:t>--------------------------------------.</w:t>
            </w:r>
          </w:p>
          <w:p w14:paraId="3DE62378" w14:textId="3596C540" w:rsidR="00591B95" w:rsidRPr="00ED6CFB" w:rsidRDefault="00591B95" w:rsidP="00591B95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ED6CFB">
              <w:rPr>
                <w:sz w:val="24"/>
                <w:szCs w:val="24"/>
              </w:rPr>
              <w:t xml:space="preserve">Заработная плата устанавливается в размере: ------------ (------------) рублей в месяц до налогообложения.  Источник финансирования заработной платы ----------------. </w:t>
            </w:r>
            <w:r w:rsidRPr="00ED6CFB">
              <w:rPr>
                <w:i/>
                <w:color w:val="C00000"/>
                <w:sz w:val="24"/>
                <w:szCs w:val="24"/>
              </w:rPr>
              <w:t>(</w:t>
            </w:r>
            <w:r w:rsidR="0073038B" w:rsidRPr="00ED6CFB">
              <w:rPr>
                <w:i/>
                <w:color w:val="C00000"/>
                <w:sz w:val="24"/>
                <w:szCs w:val="24"/>
              </w:rPr>
              <w:t>Д</w:t>
            </w:r>
            <w:r w:rsidRPr="00ED6CFB">
              <w:rPr>
                <w:i/>
                <w:color w:val="C00000"/>
                <w:sz w:val="24"/>
                <w:szCs w:val="24"/>
              </w:rPr>
              <w:t xml:space="preserve">анный пункт </w:t>
            </w:r>
            <w:r w:rsidR="0073038B" w:rsidRPr="00ED6CFB">
              <w:rPr>
                <w:i/>
                <w:color w:val="C00000"/>
                <w:sz w:val="24"/>
                <w:szCs w:val="24"/>
              </w:rPr>
              <w:lastRenderedPageBreak/>
              <w:t xml:space="preserve">необходимо заполнить даже в случае, если заработная плата при переводе остается без изменений). </w:t>
            </w:r>
          </w:p>
          <w:p w14:paraId="3171318E" w14:textId="38AAFA88" w:rsidR="005F10A2" w:rsidRPr="00ED6CFB" w:rsidRDefault="005F10A2" w:rsidP="00591B95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65612B">
              <w:rPr>
                <w:b/>
                <w:sz w:val="24"/>
                <w:szCs w:val="24"/>
              </w:rPr>
              <w:t>Для иностранных работников</w:t>
            </w:r>
            <w:r w:rsidRPr="00ED6CFB">
              <w:rPr>
                <w:sz w:val="24"/>
                <w:szCs w:val="24"/>
              </w:rPr>
              <w:t>: наличие счета в российском банке</w:t>
            </w:r>
            <w:r w:rsidR="005B64F0" w:rsidRPr="00ED6CFB">
              <w:rPr>
                <w:sz w:val="24"/>
                <w:szCs w:val="24"/>
              </w:rPr>
              <w:t>, активированной банковской карты банка РФ</w:t>
            </w:r>
            <w:r w:rsidR="0073038B" w:rsidRPr="00ED6CFB">
              <w:rPr>
                <w:sz w:val="24"/>
                <w:szCs w:val="24"/>
              </w:rPr>
              <w:t>. В случае наличия счета в приложении укажите банковские реквизиты.</w:t>
            </w:r>
          </w:p>
          <w:p w14:paraId="40EB7E92" w14:textId="577EA987" w:rsidR="00591B95" w:rsidRPr="00ED6CFB" w:rsidRDefault="00591B95" w:rsidP="00591B95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ED6CFB">
              <w:rPr>
                <w:sz w:val="24"/>
                <w:szCs w:val="24"/>
              </w:rPr>
              <w:t xml:space="preserve">Электронный корпоративный адрес работника ------------------, электронный корпоративный адрес </w:t>
            </w:r>
            <w:r w:rsidR="005B64F0" w:rsidRPr="00ED6CFB">
              <w:rPr>
                <w:sz w:val="24"/>
                <w:szCs w:val="24"/>
              </w:rPr>
              <w:t xml:space="preserve">и ФИО </w:t>
            </w:r>
            <w:r w:rsidRPr="00ED6CFB">
              <w:rPr>
                <w:sz w:val="24"/>
                <w:szCs w:val="24"/>
              </w:rPr>
              <w:t xml:space="preserve">непосредственного руководителя -----------------------------, электронный корпоративный адрес </w:t>
            </w:r>
            <w:r w:rsidR="005B64F0" w:rsidRPr="00ED6CFB">
              <w:rPr>
                <w:sz w:val="24"/>
                <w:szCs w:val="24"/>
              </w:rPr>
              <w:t xml:space="preserve">и ФИО </w:t>
            </w:r>
            <w:r w:rsidRPr="00ED6CFB">
              <w:rPr>
                <w:sz w:val="24"/>
                <w:szCs w:val="24"/>
              </w:rPr>
              <w:t>менеджера / координатора подразделения ----------------------------------- для взаимодействия между работником и работодателем.</w:t>
            </w:r>
          </w:p>
          <w:p w14:paraId="256387EC" w14:textId="43D0177F" w:rsidR="00591B95" w:rsidRPr="00ED6CFB" w:rsidRDefault="00591B95" w:rsidP="00591B95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ED6CFB">
              <w:rPr>
                <w:sz w:val="24"/>
                <w:szCs w:val="24"/>
              </w:rPr>
              <w:t xml:space="preserve">Трудовые обязанности Работника в дистанционном режиме предусматривают: </w:t>
            </w:r>
          </w:p>
          <w:p w14:paraId="76623D40" w14:textId="77777777" w:rsidR="00591B95" w:rsidRPr="00ED6CFB" w:rsidRDefault="00591B95" w:rsidP="00591B95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ED6CFB">
              <w:rPr>
                <w:sz w:val="24"/>
                <w:szCs w:val="24"/>
              </w:rPr>
              <w:t>--------------------------------------.</w:t>
            </w:r>
          </w:p>
          <w:p w14:paraId="34DF2C89" w14:textId="0838F514" w:rsidR="00973853" w:rsidRPr="00ED6CFB" w:rsidRDefault="00973853" w:rsidP="00591B95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ED6CFB">
              <w:rPr>
                <w:sz w:val="24"/>
                <w:szCs w:val="24"/>
              </w:rPr>
              <w:t>Указать участие в реализации грантов, подтверждение отсутствия грантов, условия которых подразумевают очное присутствие работника</w:t>
            </w:r>
            <w:r w:rsidR="005D05B1" w:rsidRPr="00ED6CFB">
              <w:rPr>
                <w:sz w:val="24"/>
                <w:szCs w:val="24"/>
              </w:rPr>
              <w:t xml:space="preserve"> в месте нахождения НИУ ВШЭ:</w:t>
            </w:r>
            <w:r w:rsidR="003B7266" w:rsidRPr="00ED6CFB">
              <w:rPr>
                <w:sz w:val="24"/>
                <w:szCs w:val="24"/>
              </w:rPr>
              <w:t xml:space="preserve"> ________________________________________</w:t>
            </w:r>
          </w:p>
          <w:p w14:paraId="60E382FF" w14:textId="759F7679" w:rsidR="005B7851" w:rsidRPr="00ED6CFB" w:rsidRDefault="005B7851" w:rsidP="005B7851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ED6CFB">
              <w:rPr>
                <w:sz w:val="24"/>
                <w:szCs w:val="24"/>
              </w:rPr>
              <w:t>Указать возложенные административные обязанности (руководитель подразделения, академический руководитель образовательной программы и пр</w:t>
            </w:r>
            <w:r w:rsidR="00ED6CFB">
              <w:rPr>
                <w:sz w:val="24"/>
                <w:szCs w:val="24"/>
              </w:rPr>
              <w:t>.</w:t>
            </w:r>
            <w:r w:rsidRPr="00ED6CFB">
              <w:rPr>
                <w:sz w:val="24"/>
                <w:szCs w:val="24"/>
              </w:rPr>
              <w:t>)</w:t>
            </w:r>
            <w:r w:rsidR="0065612B">
              <w:rPr>
                <w:sz w:val="24"/>
                <w:szCs w:val="24"/>
              </w:rPr>
              <w:t>: _______________________</w:t>
            </w:r>
          </w:p>
          <w:p w14:paraId="10FCB6FB" w14:textId="29CDBBC5" w:rsidR="00ED6CFB" w:rsidRPr="00ED6CFB" w:rsidRDefault="009B096B" w:rsidP="00ED6CFB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hanging="720"/>
              <w:jc w:val="both"/>
              <w:rPr>
                <w:sz w:val="24"/>
                <w:szCs w:val="24"/>
              </w:rPr>
            </w:pPr>
            <w:r w:rsidRPr="0065612B">
              <w:rPr>
                <w:b/>
                <w:sz w:val="24"/>
                <w:szCs w:val="24"/>
              </w:rPr>
              <w:t>Для научных работников:</w:t>
            </w:r>
            <w:r w:rsidRPr="00ED6CFB">
              <w:rPr>
                <w:sz w:val="24"/>
                <w:szCs w:val="24"/>
              </w:rPr>
              <w:t xml:space="preserve"> указать публикации и другие результаты научной деятельности, которые будут предоставлены по окончании периода дистанционной работы</w:t>
            </w:r>
            <w:r w:rsidR="00ED6CFB" w:rsidRPr="00ED6CFB">
              <w:rPr>
                <w:sz w:val="24"/>
                <w:szCs w:val="24"/>
              </w:rPr>
              <w:t>.</w:t>
            </w:r>
            <w:r w:rsidRPr="00ED6CFB">
              <w:rPr>
                <w:sz w:val="24"/>
                <w:szCs w:val="24"/>
              </w:rPr>
              <w:t xml:space="preserve"> </w:t>
            </w:r>
          </w:p>
          <w:p w14:paraId="31D4BC42" w14:textId="29C6BA44" w:rsidR="00591B95" w:rsidRDefault="00591B95" w:rsidP="00ED6CFB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hanging="720"/>
              <w:jc w:val="both"/>
              <w:rPr>
                <w:sz w:val="24"/>
                <w:szCs w:val="24"/>
              </w:rPr>
            </w:pPr>
            <w:r w:rsidRPr="00ED6CFB">
              <w:rPr>
                <w:sz w:val="24"/>
                <w:szCs w:val="24"/>
              </w:rPr>
              <w:t xml:space="preserve">Сроки и форма сдачи отчетности о выполнении работы в дистанционном режиме: </w:t>
            </w:r>
            <w:r w:rsidR="0065612B">
              <w:rPr>
                <w:sz w:val="24"/>
                <w:szCs w:val="24"/>
              </w:rPr>
              <w:t>_________________________________________________________________________</w:t>
            </w:r>
            <w:r w:rsidRPr="00ED6CFB">
              <w:rPr>
                <w:sz w:val="24"/>
                <w:szCs w:val="24"/>
              </w:rPr>
              <w:t>.</w:t>
            </w:r>
          </w:p>
          <w:p w14:paraId="47E47CB3" w14:textId="652EA866" w:rsidR="00113CD2" w:rsidRPr="00500595" w:rsidRDefault="00500595" w:rsidP="00113CD2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62" w:hanging="4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r w:rsidRPr="00500595">
              <w:rPr>
                <w:sz w:val="24"/>
                <w:szCs w:val="24"/>
              </w:rPr>
              <w:t>с</w:t>
            </w:r>
            <w:r w:rsidR="00113CD2" w:rsidRPr="00500595">
              <w:rPr>
                <w:sz w:val="24"/>
                <w:szCs w:val="24"/>
              </w:rPr>
              <w:t>огласи</w:t>
            </w:r>
            <w:r w:rsidRPr="00500595">
              <w:rPr>
                <w:sz w:val="24"/>
                <w:szCs w:val="24"/>
              </w:rPr>
              <w:t>я</w:t>
            </w:r>
            <w:r w:rsidR="00113CD2" w:rsidRPr="00500595">
              <w:rPr>
                <w:sz w:val="24"/>
                <w:szCs w:val="24"/>
              </w:rPr>
              <w:t xml:space="preserve"> работника на взаимодействие с НИУ ВШЭ посредством </w:t>
            </w:r>
            <w:r w:rsidR="00113CD2" w:rsidRPr="00500595">
              <w:rPr>
                <w:rFonts w:eastAsiaTheme="minorHAnsi"/>
                <w:sz w:val="24"/>
                <w:szCs w:val="24"/>
                <w:lang w:eastAsia="en-US"/>
              </w:rPr>
              <w:t>кадрового</w:t>
            </w:r>
            <w:r w:rsidR="00113CD2" w:rsidRPr="00500595">
              <w:rPr>
                <w:sz w:val="24"/>
                <w:szCs w:val="24"/>
              </w:rPr>
              <w:t xml:space="preserve"> электронного документооборота</w:t>
            </w:r>
            <w:r>
              <w:rPr>
                <w:sz w:val="24"/>
                <w:szCs w:val="24"/>
              </w:rPr>
              <w:t xml:space="preserve"> (КЭДО)</w:t>
            </w:r>
            <w:bookmarkStart w:id="0" w:name="_GoBack"/>
            <w:bookmarkEnd w:id="0"/>
            <w:r w:rsidR="00113CD2" w:rsidRPr="00500595">
              <w:rPr>
                <w:sz w:val="24"/>
                <w:szCs w:val="24"/>
              </w:rPr>
              <w:t xml:space="preserve"> подтверждаю. </w:t>
            </w:r>
          </w:p>
          <w:p w14:paraId="1EE4D82B" w14:textId="77777777" w:rsidR="00ED6CFB" w:rsidRDefault="00ED6CFB" w:rsidP="005B7851">
            <w:pPr>
              <w:pStyle w:val="a5"/>
              <w:tabs>
                <w:tab w:val="left" w:pos="426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14:paraId="2366B69E" w14:textId="303C931F" w:rsidR="00591B95" w:rsidRPr="00ED6CFB" w:rsidRDefault="00973853" w:rsidP="005B7851">
            <w:pPr>
              <w:pStyle w:val="a5"/>
              <w:tabs>
                <w:tab w:val="left" w:pos="426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ED6CFB">
              <w:rPr>
                <w:sz w:val="24"/>
                <w:szCs w:val="24"/>
              </w:rPr>
              <w:t xml:space="preserve">Приложение: </w:t>
            </w:r>
            <w:r w:rsidRPr="0065612B">
              <w:rPr>
                <w:b/>
                <w:sz w:val="24"/>
                <w:szCs w:val="24"/>
              </w:rPr>
              <w:t>для работников профессорско-преподавательского состава</w:t>
            </w:r>
            <w:r w:rsidRPr="00ED6CFB">
              <w:rPr>
                <w:sz w:val="24"/>
                <w:szCs w:val="24"/>
              </w:rPr>
              <w:t xml:space="preserve"> индивидуальный план учебно-методической нагрузки на </w:t>
            </w:r>
            <w:r w:rsidR="005B7851" w:rsidRPr="00ED6CFB">
              <w:rPr>
                <w:sz w:val="24"/>
                <w:szCs w:val="24"/>
              </w:rPr>
              <w:t>весь учебный год</w:t>
            </w:r>
            <w:r w:rsidR="005B64F0" w:rsidRPr="00ED6CFB">
              <w:rPr>
                <w:sz w:val="24"/>
                <w:szCs w:val="24"/>
              </w:rPr>
              <w:t>, согласие на перевод на дистанционную работу академического руководителя образовательной программы</w:t>
            </w:r>
            <w:r w:rsidR="008205CD" w:rsidRPr="00ED6CFB">
              <w:rPr>
                <w:sz w:val="24"/>
                <w:szCs w:val="24"/>
              </w:rPr>
              <w:t xml:space="preserve"> (если академического руководителя нет в списке согласующих)</w:t>
            </w:r>
            <w:r w:rsidR="005B7851" w:rsidRPr="00ED6CFB">
              <w:rPr>
                <w:sz w:val="24"/>
                <w:szCs w:val="24"/>
              </w:rPr>
              <w:t xml:space="preserve">, </w:t>
            </w:r>
            <w:r w:rsidR="00230708" w:rsidRPr="0065612B">
              <w:rPr>
                <w:b/>
                <w:sz w:val="24"/>
                <w:szCs w:val="24"/>
              </w:rPr>
              <w:t>для всех категорий работников</w:t>
            </w:r>
            <w:r w:rsidR="00230708" w:rsidRPr="00ED6CFB">
              <w:rPr>
                <w:sz w:val="24"/>
                <w:szCs w:val="24"/>
              </w:rPr>
              <w:t xml:space="preserve"> - </w:t>
            </w:r>
            <w:r w:rsidR="005B7851" w:rsidRPr="00ED6CFB">
              <w:rPr>
                <w:sz w:val="24"/>
                <w:szCs w:val="24"/>
              </w:rPr>
              <w:t xml:space="preserve"> подтверждающие документы к п. 7</w:t>
            </w:r>
            <w:r w:rsidR="0073038B" w:rsidRPr="00ED6CFB">
              <w:rPr>
                <w:sz w:val="24"/>
                <w:szCs w:val="24"/>
              </w:rPr>
              <w:t>, реквизиты счета при необходимости (п. 9).</w:t>
            </w:r>
          </w:p>
          <w:p w14:paraId="25B43431" w14:textId="77777777" w:rsidR="00F36FE4" w:rsidRPr="00ED6CFB" w:rsidRDefault="00F36FE4" w:rsidP="005B7851">
            <w:pPr>
              <w:pStyle w:val="a5"/>
              <w:tabs>
                <w:tab w:val="left" w:pos="426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14:paraId="4946FB21" w14:textId="5DA302C0" w:rsidR="00F36FE4" w:rsidRPr="00ED6CFB" w:rsidRDefault="00F36FE4" w:rsidP="005B7851">
            <w:pPr>
              <w:pStyle w:val="a5"/>
              <w:tabs>
                <w:tab w:val="left" w:pos="426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D6CFB">
              <w:rPr>
                <w:b/>
                <w:color w:val="FF0000"/>
                <w:sz w:val="24"/>
                <w:szCs w:val="24"/>
              </w:rPr>
              <w:t>СЗ о переводе/приеме/продлении дистанционного режима работы рассматривается только в связке с общими сведениями о видах контрактов всех работников подразделения.</w:t>
            </w:r>
          </w:p>
        </w:tc>
      </w:tr>
    </w:tbl>
    <w:p w14:paraId="50F8A88B" w14:textId="77777777" w:rsidR="00154DA4" w:rsidRDefault="00154DA4" w:rsidP="00591B95">
      <w:pPr>
        <w:tabs>
          <w:tab w:val="left" w:pos="7938"/>
        </w:tabs>
        <w:jc w:val="both"/>
        <w:rPr>
          <w:sz w:val="24"/>
          <w:szCs w:val="24"/>
        </w:rPr>
      </w:pPr>
    </w:p>
    <w:p w14:paraId="4AE07C67" w14:textId="194A42FD" w:rsidR="00591B95" w:rsidRPr="000370D3" w:rsidRDefault="00591B95" w:rsidP="00591B95">
      <w:pPr>
        <w:tabs>
          <w:tab w:val="left" w:pos="7938"/>
        </w:tabs>
        <w:jc w:val="both"/>
        <w:rPr>
          <w:sz w:val="24"/>
          <w:szCs w:val="24"/>
        </w:rPr>
      </w:pPr>
      <w:r w:rsidRPr="00ED6CFB">
        <w:rPr>
          <w:sz w:val="24"/>
          <w:szCs w:val="24"/>
        </w:rPr>
        <w:t xml:space="preserve">(должность) </w:t>
      </w:r>
      <w:r w:rsidRPr="00ED6CFB">
        <w:rPr>
          <w:sz w:val="24"/>
          <w:szCs w:val="24"/>
        </w:rPr>
        <w:tab/>
        <w:t>(ФИО)</w:t>
      </w:r>
    </w:p>
    <w:p w14:paraId="21114CF1" w14:textId="77777777" w:rsidR="00591B95" w:rsidRPr="000370D3" w:rsidRDefault="00591B95" w:rsidP="00591B95">
      <w:pPr>
        <w:widowControl w:val="0"/>
        <w:autoSpaceDE w:val="0"/>
        <w:autoSpaceDN w:val="0"/>
        <w:adjustRightInd w:val="0"/>
        <w:ind w:right="-9"/>
        <w:rPr>
          <w:kern w:val="1"/>
          <w:sz w:val="24"/>
          <w:szCs w:val="24"/>
        </w:rPr>
      </w:pPr>
    </w:p>
    <w:p w14:paraId="2E184DD5" w14:textId="77777777" w:rsidR="00591B95" w:rsidRPr="000370D3" w:rsidRDefault="00591B95" w:rsidP="00591B95">
      <w:pPr>
        <w:widowControl w:val="0"/>
        <w:autoSpaceDE w:val="0"/>
        <w:autoSpaceDN w:val="0"/>
        <w:adjustRightInd w:val="0"/>
        <w:ind w:right="-9"/>
        <w:rPr>
          <w:kern w:val="1"/>
          <w:szCs w:val="24"/>
        </w:rPr>
      </w:pPr>
      <w:r w:rsidRPr="000370D3">
        <w:rPr>
          <w:kern w:val="1"/>
          <w:szCs w:val="24"/>
        </w:rPr>
        <w:t>Исполнитель:</w:t>
      </w:r>
    </w:p>
    <w:p w14:paraId="096326EB" w14:textId="6FB35440" w:rsidR="008205CD" w:rsidRPr="000370D3" w:rsidRDefault="0073038B" w:rsidP="0065612B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8205CD" w:rsidRPr="000370D3">
        <w:rPr>
          <w:b/>
          <w:sz w:val="24"/>
          <w:szCs w:val="24"/>
        </w:rPr>
        <w:lastRenderedPageBreak/>
        <w:t xml:space="preserve">Лист согласования </w:t>
      </w:r>
      <w:r w:rsidR="000370D3" w:rsidRPr="000370D3">
        <w:rPr>
          <w:b/>
          <w:sz w:val="24"/>
          <w:szCs w:val="24"/>
        </w:rPr>
        <w:t>СЗ</w:t>
      </w:r>
      <w:r w:rsidR="008205CD" w:rsidRPr="000370D3">
        <w:rPr>
          <w:b/>
          <w:sz w:val="24"/>
          <w:szCs w:val="24"/>
        </w:rPr>
        <w:t xml:space="preserve"> (перечень согласующих и последовательность согласования)</w:t>
      </w:r>
    </w:p>
    <w:p w14:paraId="3BD8AB49" w14:textId="77777777" w:rsidR="008205CD" w:rsidRPr="000370D3" w:rsidRDefault="008205CD" w:rsidP="008205CD">
      <w:pPr>
        <w:rPr>
          <w:sz w:val="24"/>
          <w:szCs w:val="24"/>
        </w:rPr>
      </w:pPr>
    </w:p>
    <w:p w14:paraId="022FE5EA" w14:textId="77777777" w:rsidR="008205CD" w:rsidRPr="000370D3" w:rsidRDefault="008205CD" w:rsidP="008205CD">
      <w:pPr>
        <w:rPr>
          <w:b/>
          <w:sz w:val="24"/>
          <w:szCs w:val="24"/>
        </w:rPr>
      </w:pPr>
      <w:r w:rsidRPr="000370D3">
        <w:rPr>
          <w:b/>
          <w:sz w:val="24"/>
          <w:szCs w:val="24"/>
        </w:rPr>
        <w:t>ППС:  </w:t>
      </w:r>
    </w:p>
    <w:p w14:paraId="0294060C" w14:textId="6B8967EF" w:rsidR="008205CD" w:rsidRPr="000370D3" w:rsidRDefault="008205CD" w:rsidP="008205CD">
      <w:pPr>
        <w:rPr>
          <w:sz w:val="24"/>
          <w:szCs w:val="24"/>
        </w:rPr>
      </w:pPr>
      <w:r w:rsidRPr="000370D3">
        <w:rPr>
          <w:sz w:val="24"/>
          <w:szCs w:val="24"/>
        </w:rPr>
        <w:t>Управление персонала</w:t>
      </w:r>
      <w:r w:rsidR="000370D3">
        <w:rPr>
          <w:sz w:val="24"/>
          <w:szCs w:val="24"/>
        </w:rPr>
        <w:t xml:space="preserve"> (Согласующие по кадровым вопросам)</w:t>
      </w:r>
    </w:p>
    <w:p w14:paraId="03B8AB25" w14:textId="77777777" w:rsidR="008205CD" w:rsidRPr="000370D3" w:rsidRDefault="008205CD" w:rsidP="008205CD">
      <w:pPr>
        <w:rPr>
          <w:sz w:val="24"/>
          <w:szCs w:val="24"/>
        </w:rPr>
      </w:pPr>
      <w:r w:rsidRPr="000370D3">
        <w:rPr>
          <w:sz w:val="24"/>
          <w:szCs w:val="24"/>
        </w:rPr>
        <w:t>Непосредственный руководитель (заведующий кафедрой, руководитель департамента/Школы)</w:t>
      </w:r>
    </w:p>
    <w:p w14:paraId="5E8A5811" w14:textId="77777777" w:rsidR="008205CD" w:rsidRPr="000370D3" w:rsidRDefault="008205CD" w:rsidP="008205CD">
      <w:pPr>
        <w:rPr>
          <w:sz w:val="24"/>
          <w:szCs w:val="24"/>
        </w:rPr>
      </w:pPr>
      <w:r w:rsidRPr="000370D3">
        <w:rPr>
          <w:sz w:val="24"/>
          <w:szCs w:val="24"/>
        </w:rPr>
        <w:t>Академический руководитель образовательной программы</w:t>
      </w:r>
    </w:p>
    <w:p w14:paraId="7C616E23" w14:textId="77777777" w:rsidR="008205CD" w:rsidRPr="000370D3" w:rsidRDefault="008205CD" w:rsidP="008205CD">
      <w:pPr>
        <w:rPr>
          <w:sz w:val="24"/>
          <w:szCs w:val="24"/>
        </w:rPr>
      </w:pPr>
      <w:r w:rsidRPr="000370D3">
        <w:rPr>
          <w:sz w:val="24"/>
          <w:szCs w:val="24"/>
        </w:rPr>
        <w:t>Координирующий руководитель (декан)</w:t>
      </w:r>
    </w:p>
    <w:p w14:paraId="40CB1F43" w14:textId="77777777" w:rsidR="008205CD" w:rsidRPr="000370D3" w:rsidRDefault="008205CD" w:rsidP="008205CD">
      <w:pPr>
        <w:rPr>
          <w:sz w:val="24"/>
          <w:szCs w:val="24"/>
        </w:rPr>
      </w:pPr>
      <w:proofErr w:type="spellStart"/>
      <w:r w:rsidRPr="000370D3">
        <w:rPr>
          <w:sz w:val="24"/>
          <w:szCs w:val="24"/>
        </w:rPr>
        <w:t>Т.А.Чекмарева</w:t>
      </w:r>
      <w:proofErr w:type="spellEnd"/>
      <w:r w:rsidRPr="000370D3">
        <w:rPr>
          <w:sz w:val="24"/>
          <w:szCs w:val="24"/>
        </w:rPr>
        <w:t> </w:t>
      </w:r>
    </w:p>
    <w:p w14:paraId="4B7B3291" w14:textId="77777777" w:rsidR="008205CD" w:rsidRPr="000370D3" w:rsidRDefault="008205CD" w:rsidP="008205CD">
      <w:pPr>
        <w:rPr>
          <w:sz w:val="24"/>
          <w:szCs w:val="24"/>
        </w:rPr>
      </w:pPr>
      <w:r w:rsidRPr="000370D3">
        <w:rPr>
          <w:sz w:val="24"/>
          <w:szCs w:val="24"/>
        </w:rPr>
        <w:t xml:space="preserve">В.В. </w:t>
      </w:r>
      <w:proofErr w:type="spellStart"/>
      <w:r w:rsidRPr="000370D3">
        <w:rPr>
          <w:sz w:val="24"/>
          <w:szCs w:val="24"/>
        </w:rPr>
        <w:t>Радаев</w:t>
      </w:r>
      <w:proofErr w:type="spellEnd"/>
    </w:p>
    <w:p w14:paraId="504FCDB9" w14:textId="77777777" w:rsidR="008205CD" w:rsidRPr="000370D3" w:rsidRDefault="008205CD" w:rsidP="008205CD">
      <w:pPr>
        <w:rPr>
          <w:sz w:val="24"/>
          <w:szCs w:val="24"/>
        </w:rPr>
      </w:pPr>
    </w:p>
    <w:p w14:paraId="20942560" w14:textId="169BA158" w:rsidR="008205CD" w:rsidRPr="000370D3" w:rsidRDefault="008205CD" w:rsidP="008205CD">
      <w:pPr>
        <w:rPr>
          <w:b/>
          <w:sz w:val="24"/>
          <w:szCs w:val="24"/>
        </w:rPr>
      </w:pPr>
      <w:r w:rsidRPr="000370D3">
        <w:rPr>
          <w:b/>
          <w:sz w:val="24"/>
          <w:szCs w:val="24"/>
        </w:rPr>
        <w:t>НС, не принимает участие в реализации гранта:  </w:t>
      </w:r>
    </w:p>
    <w:p w14:paraId="1C6A7956" w14:textId="77777777" w:rsidR="000370D3" w:rsidRPr="000370D3" w:rsidRDefault="000370D3" w:rsidP="000370D3">
      <w:pPr>
        <w:rPr>
          <w:sz w:val="24"/>
          <w:szCs w:val="24"/>
        </w:rPr>
      </w:pPr>
      <w:r w:rsidRPr="000370D3">
        <w:rPr>
          <w:sz w:val="24"/>
          <w:szCs w:val="24"/>
        </w:rPr>
        <w:t>Управление персонала</w:t>
      </w:r>
      <w:r>
        <w:rPr>
          <w:sz w:val="24"/>
          <w:szCs w:val="24"/>
        </w:rPr>
        <w:t xml:space="preserve"> (Согласующие по кадровым вопросам)</w:t>
      </w:r>
    </w:p>
    <w:p w14:paraId="08E2AD58" w14:textId="77777777" w:rsidR="008205CD" w:rsidRPr="000370D3" w:rsidRDefault="008205CD" w:rsidP="008205CD">
      <w:pPr>
        <w:rPr>
          <w:sz w:val="24"/>
          <w:szCs w:val="24"/>
        </w:rPr>
      </w:pPr>
      <w:r w:rsidRPr="000370D3">
        <w:rPr>
          <w:sz w:val="24"/>
          <w:szCs w:val="24"/>
        </w:rPr>
        <w:t xml:space="preserve">Непосредственный руководитель </w:t>
      </w:r>
    </w:p>
    <w:p w14:paraId="4034638C" w14:textId="50F3C094" w:rsidR="0077035A" w:rsidRDefault="00C47EA1" w:rsidP="008205CD">
      <w:pPr>
        <w:rPr>
          <w:sz w:val="24"/>
          <w:szCs w:val="24"/>
        </w:rPr>
      </w:pPr>
      <w:r>
        <w:rPr>
          <w:sz w:val="24"/>
          <w:szCs w:val="24"/>
        </w:rPr>
        <w:t>руководитель родительского подразделения (при наличии, если подразделение в составе факультета, Института)</w:t>
      </w:r>
    </w:p>
    <w:p w14:paraId="00B6AC89" w14:textId="34DBB658" w:rsidR="008205CD" w:rsidRPr="000370D3" w:rsidRDefault="008205CD" w:rsidP="008205CD">
      <w:pPr>
        <w:rPr>
          <w:sz w:val="24"/>
          <w:szCs w:val="24"/>
        </w:rPr>
      </w:pPr>
      <w:r w:rsidRPr="000370D3">
        <w:rPr>
          <w:sz w:val="24"/>
          <w:szCs w:val="24"/>
        </w:rPr>
        <w:t>Е.И. Николаева (международные лаборатории), А.В. Гришина (ЦФИ)</w:t>
      </w:r>
    </w:p>
    <w:p w14:paraId="7B05B991" w14:textId="1C5E1B5C" w:rsidR="008205CD" w:rsidRPr="000370D3" w:rsidRDefault="008205CD" w:rsidP="008205CD">
      <w:pPr>
        <w:rPr>
          <w:sz w:val="24"/>
          <w:szCs w:val="24"/>
        </w:rPr>
      </w:pPr>
      <w:r w:rsidRPr="000370D3">
        <w:rPr>
          <w:sz w:val="24"/>
          <w:szCs w:val="24"/>
        </w:rPr>
        <w:t xml:space="preserve">М.И. </w:t>
      </w:r>
      <w:proofErr w:type="spellStart"/>
      <w:r w:rsidRPr="000370D3">
        <w:rPr>
          <w:sz w:val="24"/>
          <w:szCs w:val="24"/>
        </w:rPr>
        <w:t>Литвинце</w:t>
      </w:r>
      <w:r w:rsidR="0077035A">
        <w:rPr>
          <w:sz w:val="24"/>
          <w:szCs w:val="24"/>
        </w:rPr>
        <w:t>ва</w:t>
      </w:r>
      <w:proofErr w:type="spellEnd"/>
      <w:r w:rsidR="0077035A">
        <w:rPr>
          <w:sz w:val="24"/>
          <w:szCs w:val="24"/>
        </w:rPr>
        <w:t xml:space="preserve"> (международные лаборатории)</w:t>
      </w:r>
    </w:p>
    <w:p w14:paraId="7322CE8F" w14:textId="6C72FD98" w:rsidR="008205CD" w:rsidRPr="003E6008" w:rsidRDefault="00C47EA1" w:rsidP="008205CD">
      <w:pPr>
        <w:rPr>
          <w:sz w:val="24"/>
          <w:szCs w:val="24"/>
        </w:rPr>
      </w:pPr>
      <w:r w:rsidRPr="003E6008">
        <w:rPr>
          <w:sz w:val="24"/>
          <w:szCs w:val="24"/>
        </w:rPr>
        <w:t xml:space="preserve">А.В. </w:t>
      </w:r>
      <w:proofErr w:type="spellStart"/>
      <w:r w:rsidRPr="003E6008">
        <w:rPr>
          <w:sz w:val="24"/>
          <w:szCs w:val="24"/>
        </w:rPr>
        <w:t>Балышев</w:t>
      </w:r>
      <w:proofErr w:type="spellEnd"/>
      <w:r w:rsidRPr="003E6008">
        <w:rPr>
          <w:sz w:val="24"/>
          <w:szCs w:val="24"/>
        </w:rPr>
        <w:t xml:space="preserve"> </w:t>
      </w:r>
    </w:p>
    <w:p w14:paraId="2B18ED34" w14:textId="77777777" w:rsidR="00C47EA1" w:rsidRPr="000370D3" w:rsidRDefault="00C47EA1" w:rsidP="008205CD">
      <w:pPr>
        <w:rPr>
          <w:b/>
          <w:sz w:val="24"/>
          <w:szCs w:val="24"/>
        </w:rPr>
      </w:pPr>
    </w:p>
    <w:p w14:paraId="195B4A13" w14:textId="77777777" w:rsidR="008205CD" w:rsidRPr="000370D3" w:rsidRDefault="008205CD" w:rsidP="008205CD">
      <w:pPr>
        <w:rPr>
          <w:b/>
          <w:sz w:val="24"/>
          <w:szCs w:val="24"/>
        </w:rPr>
      </w:pPr>
      <w:r w:rsidRPr="000370D3">
        <w:rPr>
          <w:b/>
          <w:sz w:val="24"/>
          <w:szCs w:val="24"/>
        </w:rPr>
        <w:t>НС, принимает участие в реализации гранта:  </w:t>
      </w:r>
    </w:p>
    <w:p w14:paraId="3BBDA558" w14:textId="77777777" w:rsidR="000370D3" w:rsidRPr="000370D3" w:rsidRDefault="000370D3" w:rsidP="000370D3">
      <w:pPr>
        <w:rPr>
          <w:sz w:val="24"/>
          <w:szCs w:val="24"/>
        </w:rPr>
      </w:pPr>
      <w:r w:rsidRPr="000370D3">
        <w:rPr>
          <w:sz w:val="24"/>
          <w:szCs w:val="24"/>
        </w:rPr>
        <w:t>Управление персонала</w:t>
      </w:r>
      <w:r>
        <w:rPr>
          <w:sz w:val="24"/>
          <w:szCs w:val="24"/>
        </w:rPr>
        <w:t xml:space="preserve"> (Согласующие по кадровым вопросам)</w:t>
      </w:r>
    </w:p>
    <w:p w14:paraId="43A74799" w14:textId="77777777" w:rsidR="008205CD" w:rsidRPr="000370D3" w:rsidRDefault="008205CD" w:rsidP="008205CD">
      <w:pPr>
        <w:rPr>
          <w:sz w:val="24"/>
          <w:szCs w:val="24"/>
        </w:rPr>
      </w:pPr>
      <w:r w:rsidRPr="000370D3">
        <w:rPr>
          <w:sz w:val="24"/>
          <w:szCs w:val="24"/>
        </w:rPr>
        <w:t xml:space="preserve">Непосредственный руководитель </w:t>
      </w:r>
    </w:p>
    <w:p w14:paraId="03729C2A" w14:textId="6D8ADCAB" w:rsidR="008205CD" w:rsidRPr="000370D3" w:rsidRDefault="00C47EA1" w:rsidP="008205CD">
      <w:pPr>
        <w:rPr>
          <w:sz w:val="24"/>
          <w:szCs w:val="24"/>
        </w:rPr>
      </w:pPr>
      <w:r>
        <w:rPr>
          <w:sz w:val="24"/>
          <w:szCs w:val="24"/>
        </w:rPr>
        <w:t>руководитель родительского подразделения (при наличии, если подразделение в</w:t>
      </w:r>
      <w:r w:rsidR="0077035A">
        <w:rPr>
          <w:sz w:val="24"/>
          <w:szCs w:val="24"/>
        </w:rPr>
        <w:t xml:space="preserve"> составе факультета, Института)</w:t>
      </w:r>
    </w:p>
    <w:p w14:paraId="7B390574" w14:textId="77777777" w:rsidR="008205CD" w:rsidRPr="000370D3" w:rsidRDefault="008205CD" w:rsidP="008205CD">
      <w:pPr>
        <w:rPr>
          <w:sz w:val="24"/>
          <w:szCs w:val="24"/>
        </w:rPr>
      </w:pPr>
      <w:r w:rsidRPr="000370D3">
        <w:rPr>
          <w:sz w:val="24"/>
          <w:szCs w:val="24"/>
        </w:rPr>
        <w:t>А.Л. Судариков</w:t>
      </w:r>
    </w:p>
    <w:p w14:paraId="55933211" w14:textId="77777777" w:rsidR="008205CD" w:rsidRPr="000370D3" w:rsidRDefault="008205CD" w:rsidP="008205CD">
      <w:pPr>
        <w:rPr>
          <w:sz w:val="24"/>
          <w:szCs w:val="24"/>
        </w:rPr>
      </w:pPr>
      <w:r w:rsidRPr="000370D3">
        <w:rPr>
          <w:sz w:val="24"/>
          <w:szCs w:val="24"/>
        </w:rPr>
        <w:t>Е.И. Николаева (международные лаборатории), А.В. Гришина (ЦФИ)</w:t>
      </w:r>
    </w:p>
    <w:p w14:paraId="0AF4AAFE" w14:textId="4E33F2DC" w:rsidR="008205CD" w:rsidRPr="000370D3" w:rsidRDefault="008205CD" w:rsidP="008205CD">
      <w:pPr>
        <w:rPr>
          <w:sz w:val="24"/>
          <w:szCs w:val="24"/>
        </w:rPr>
      </w:pPr>
      <w:r w:rsidRPr="000370D3">
        <w:rPr>
          <w:sz w:val="24"/>
          <w:szCs w:val="24"/>
        </w:rPr>
        <w:t xml:space="preserve">М.И. </w:t>
      </w:r>
      <w:proofErr w:type="spellStart"/>
      <w:r w:rsidRPr="000370D3">
        <w:rPr>
          <w:sz w:val="24"/>
          <w:szCs w:val="24"/>
        </w:rPr>
        <w:t>Литвинце</w:t>
      </w:r>
      <w:r w:rsidR="0077035A">
        <w:rPr>
          <w:sz w:val="24"/>
          <w:szCs w:val="24"/>
        </w:rPr>
        <w:t>ва</w:t>
      </w:r>
      <w:proofErr w:type="spellEnd"/>
      <w:r w:rsidR="0077035A">
        <w:rPr>
          <w:sz w:val="24"/>
          <w:szCs w:val="24"/>
        </w:rPr>
        <w:t xml:space="preserve"> (международные лаборатории)</w:t>
      </w:r>
    </w:p>
    <w:p w14:paraId="6C27C4FB" w14:textId="4252484F" w:rsidR="003E6008" w:rsidRPr="003E6008" w:rsidRDefault="0077035A" w:rsidP="00C47EA1">
      <w:pPr>
        <w:rPr>
          <w:sz w:val="24"/>
          <w:szCs w:val="24"/>
        </w:rPr>
      </w:pPr>
      <w:r>
        <w:rPr>
          <w:sz w:val="24"/>
          <w:szCs w:val="24"/>
        </w:rPr>
        <w:t xml:space="preserve">А.В. </w:t>
      </w:r>
      <w:proofErr w:type="spellStart"/>
      <w:r>
        <w:rPr>
          <w:sz w:val="24"/>
          <w:szCs w:val="24"/>
        </w:rPr>
        <w:t>Балышев</w:t>
      </w:r>
      <w:proofErr w:type="spellEnd"/>
    </w:p>
    <w:p w14:paraId="671ED491" w14:textId="77777777" w:rsidR="0099650E" w:rsidRPr="000370D3" w:rsidRDefault="0099650E" w:rsidP="0099650E">
      <w:pPr>
        <w:ind w:firstLine="567"/>
        <w:jc w:val="both"/>
        <w:rPr>
          <w:sz w:val="24"/>
          <w:szCs w:val="24"/>
        </w:rPr>
      </w:pPr>
    </w:p>
    <w:sectPr w:rsidR="0099650E" w:rsidRPr="000370D3" w:rsidSect="008F4110">
      <w:footerReference w:type="default" r:id="rId7"/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C8E38" w16cex:dateUtc="2022-01-27T00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B97BAD" w16cid:durableId="259C8E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BD64E" w14:textId="77777777" w:rsidR="003775DB" w:rsidRDefault="003775DB" w:rsidP="005D697C">
      <w:r>
        <w:separator/>
      </w:r>
    </w:p>
  </w:endnote>
  <w:endnote w:type="continuationSeparator" w:id="0">
    <w:p w14:paraId="4D6DA651" w14:textId="77777777" w:rsidR="003775DB" w:rsidRDefault="003775DB" w:rsidP="005D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2237819"/>
      <w:docPartObj>
        <w:docPartGallery w:val="Page Numbers (Bottom of Page)"/>
        <w:docPartUnique/>
      </w:docPartObj>
    </w:sdtPr>
    <w:sdtEndPr/>
    <w:sdtContent>
      <w:p w14:paraId="72E8C51B" w14:textId="4562554D" w:rsidR="005D697C" w:rsidRDefault="005D697C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595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B45D0" w14:textId="77777777" w:rsidR="003775DB" w:rsidRDefault="003775DB" w:rsidP="005D697C">
      <w:r>
        <w:separator/>
      </w:r>
    </w:p>
  </w:footnote>
  <w:footnote w:type="continuationSeparator" w:id="0">
    <w:p w14:paraId="56BDF03C" w14:textId="77777777" w:rsidR="003775DB" w:rsidRDefault="003775DB" w:rsidP="005D6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180"/>
    <w:multiLevelType w:val="hybridMultilevel"/>
    <w:tmpl w:val="F192FC1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B5E93"/>
    <w:multiLevelType w:val="hybridMultilevel"/>
    <w:tmpl w:val="B1128CD6"/>
    <w:lvl w:ilvl="0" w:tplc="90104828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6605C91"/>
    <w:multiLevelType w:val="hybridMultilevel"/>
    <w:tmpl w:val="564AAF5C"/>
    <w:lvl w:ilvl="0" w:tplc="C47A05A2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6686552"/>
    <w:multiLevelType w:val="multilevel"/>
    <w:tmpl w:val="8A4CE6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7160C82"/>
    <w:multiLevelType w:val="hybridMultilevel"/>
    <w:tmpl w:val="19B0F7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03A77"/>
    <w:multiLevelType w:val="hybridMultilevel"/>
    <w:tmpl w:val="8FAC39A0"/>
    <w:lvl w:ilvl="0" w:tplc="3BBAD4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50D2C"/>
    <w:multiLevelType w:val="hybridMultilevel"/>
    <w:tmpl w:val="CA662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C6382"/>
    <w:multiLevelType w:val="multilevel"/>
    <w:tmpl w:val="7B0E2B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723F77"/>
    <w:multiLevelType w:val="multilevel"/>
    <w:tmpl w:val="16F075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D974C3A"/>
    <w:multiLevelType w:val="hybridMultilevel"/>
    <w:tmpl w:val="2A9E5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96AE3"/>
    <w:multiLevelType w:val="multilevel"/>
    <w:tmpl w:val="98A8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AF270C"/>
    <w:multiLevelType w:val="multilevel"/>
    <w:tmpl w:val="5630C9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0231270"/>
    <w:multiLevelType w:val="hybridMultilevel"/>
    <w:tmpl w:val="7E1C8E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47FA"/>
    <w:multiLevelType w:val="hybridMultilevel"/>
    <w:tmpl w:val="F566D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93764"/>
    <w:multiLevelType w:val="hybridMultilevel"/>
    <w:tmpl w:val="F566D9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D0CF1"/>
    <w:multiLevelType w:val="multilevel"/>
    <w:tmpl w:val="56F0C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7F40C22"/>
    <w:multiLevelType w:val="multilevel"/>
    <w:tmpl w:val="61BA9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7"/>
  </w:num>
  <w:num w:numId="5">
    <w:abstractNumId w:val="13"/>
  </w:num>
  <w:num w:numId="6">
    <w:abstractNumId w:val="0"/>
  </w:num>
  <w:num w:numId="7">
    <w:abstractNumId w:val="12"/>
  </w:num>
  <w:num w:numId="8">
    <w:abstractNumId w:val="1"/>
  </w:num>
  <w:num w:numId="9">
    <w:abstractNumId w:val="4"/>
  </w:num>
  <w:num w:numId="10">
    <w:abstractNumId w:val="3"/>
  </w:num>
  <w:num w:numId="11">
    <w:abstractNumId w:val="16"/>
  </w:num>
  <w:num w:numId="12">
    <w:abstractNumId w:val="5"/>
  </w:num>
  <w:num w:numId="13">
    <w:abstractNumId w:val="1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14"/>
    <w:rsid w:val="000370D3"/>
    <w:rsid w:val="00113CD2"/>
    <w:rsid w:val="0014368C"/>
    <w:rsid w:val="001438CF"/>
    <w:rsid w:val="00154DA4"/>
    <w:rsid w:val="00230708"/>
    <w:rsid w:val="002D1B3D"/>
    <w:rsid w:val="002D55AD"/>
    <w:rsid w:val="002E2A6C"/>
    <w:rsid w:val="002E5BDA"/>
    <w:rsid w:val="002F334E"/>
    <w:rsid w:val="002F77BC"/>
    <w:rsid w:val="00325665"/>
    <w:rsid w:val="0033070D"/>
    <w:rsid w:val="0034344C"/>
    <w:rsid w:val="003435BE"/>
    <w:rsid w:val="003775DB"/>
    <w:rsid w:val="003B7266"/>
    <w:rsid w:val="003C113A"/>
    <w:rsid w:val="003E6008"/>
    <w:rsid w:val="003F3C14"/>
    <w:rsid w:val="00403F62"/>
    <w:rsid w:val="00463A5C"/>
    <w:rsid w:val="004D3B7A"/>
    <w:rsid w:val="004D3DC4"/>
    <w:rsid w:val="00500595"/>
    <w:rsid w:val="00570F98"/>
    <w:rsid w:val="00591B95"/>
    <w:rsid w:val="005A6E85"/>
    <w:rsid w:val="005B53DA"/>
    <w:rsid w:val="005B64F0"/>
    <w:rsid w:val="005B7851"/>
    <w:rsid w:val="005D05B1"/>
    <w:rsid w:val="005D386B"/>
    <w:rsid w:val="005D697C"/>
    <w:rsid w:val="005F10A2"/>
    <w:rsid w:val="006205A7"/>
    <w:rsid w:val="00632051"/>
    <w:rsid w:val="00652066"/>
    <w:rsid w:val="0065612B"/>
    <w:rsid w:val="006A17FD"/>
    <w:rsid w:val="006B7E04"/>
    <w:rsid w:val="006C329C"/>
    <w:rsid w:val="006F5F01"/>
    <w:rsid w:val="0073038B"/>
    <w:rsid w:val="00745920"/>
    <w:rsid w:val="0077035A"/>
    <w:rsid w:val="007F1193"/>
    <w:rsid w:val="008205CD"/>
    <w:rsid w:val="008219EE"/>
    <w:rsid w:val="00871622"/>
    <w:rsid w:val="0088110D"/>
    <w:rsid w:val="008D5B6A"/>
    <w:rsid w:val="008E6EAB"/>
    <w:rsid w:val="008F4110"/>
    <w:rsid w:val="00911CE6"/>
    <w:rsid w:val="009535C6"/>
    <w:rsid w:val="0096532D"/>
    <w:rsid w:val="00970D0A"/>
    <w:rsid w:val="00972B8C"/>
    <w:rsid w:val="00973853"/>
    <w:rsid w:val="0099650E"/>
    <w:rsid w:val="009A44ED"/>
    <w:rsid w:val="009B096B"/>
    <w:rsid w:val="009D218C"/>
    <w:rsid w:val="00A31226"/>
    <w:rsid w:val="00A36C93"/>
    <w:rsid w:val="00A43E53"/>
    <w:rsid w:val="00A55AD0"/>
    <w:rsid w:val="00A661AD"/>
    <w:rsid w:val="00AC389A"/>
    <w:rsid w:val="00B22C3D"/>
    <w:rsid w:val="00B620D0"/>
    <w:rsid w:val="00B91A5D"/>
    <w:rsid w:val="00BA4080"/>
    <w:rsid w:val="00BE02FE"/>
    <w:rsid w:val="00BE1F0F"/>
    <w:rsid w:val="00BF2002"/>
    <w:rsid w:val="00C47EA1"/>
    <w:rsid w:val="00C51331"/>
    <w:rsid w:val="00C56535"/>
    <w:rsid w:val="00C735DE"/>
    <w:rsid w:val="00D21BF9"/>
    <w:rsid w:val="00D26931"/>
    <w:rsid w:val="00D32755"/>
    <w:rsid w:val="00DA2192"/>
    <w:rsid w:val="00DB4287"/>
    <w:rsid w:val="00DE07CD"/>
    <w:rsid w:val="00E00CEB"/>
    <w:rsid w:val="00E15311"/>
    <w:rsid w:val="00E44E88"/>
    <w:rsid w:val="00E759D4"/>
    <w:rsid w:val="00E935E5"/>
    <w:rsid w:val="00EA5BC6"/>
    <w:rsid w:val="00ED6CFB"/>
    <w:rsid w:val="00F34247"/>
    <w:rsid w:val="00F36FE4"/>
    <w:rsid w:val="00F40EE5"/>
    <w:rsid w:val="00FA6B1E"/>
    <w:rsid w:val="00FF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6D78"/>
  <w15:chartTrackingRefBased/>
  <w15:docId w15:val="{DEADA6E7-C9D9-499E-A4F9-28BC7429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1B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3C14"/>
    <w:pPr>
      <w:jc w:val="center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3F3C14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2">
    <w:name w:val="Body Text 2"/>
    <w:basedOn w:val="a"/>
    <w:link w:val="20"/>
    <w:rsid w:val="003F3C14"/>
    <w:rPr>
      <w:sz w:val="28"/>
      <w:lang w:val="x-none"/>
    </w:rPr>
  </w:style>
  <w:style w:type="character" w:customStyle="1" w:styleId="20">
    <w:name w:val="Основной текст 2 Знак"/>
    <w:basedOn w:val="a0"/>
    <w:link w:val="2"/>
    <w:rsid w:val="003F3C14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3F3C14"/>
    <w:pPr>
      <w:ind w:left="720"/>
      <w:contextualSpacing/>
    </w:pPr>
  </w:style>
  <w:style w:type="paragraph" w:styleId="a6">
    <w:name w:val="Revision"/>
    <w:hidden/>
    <w:uiPriority w:val="99"/>
    <w:semiHidden/>
    <w:rsid w:val="006B7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3424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4247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99650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91B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a">
    <w:name w:val="annotation reference"/>
    <w:basedOn w:val="a0"/>
    <w:rsid w:val="00591B95"/>
    <w:rPr>
      <w:sz w:val="16"/>
      <w:szCs w:val="16"/>
    </w:rPr>
  </w:style>
  <w:style w:type="paragraph" w:styleId="ab">
    <w:name w:val="annotation text"/>
    <w:basedOn w:val="a"/>
    <w:link w:val="ac"/>
    <w:rsid w:val="00591B95"/>
  </w:style>
  <w:style w:type="character" w:customStyle="1" w:styleId="ac">
    <w:name w:val="Текст примечания Знак"/>
    <w:basedOn w:val="a0"/>
    <w:link w:val="ab"/>
    <w:rsid w:val="00591B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A5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A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E935E5"/>
    <w:rPr>
      <w:rFonts w:eastAsiaTheme="minorHAnsi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5D697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69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5D697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697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Артюхова Елена Алексеевна</dc:creator>
  <cp:keywords/>
  <dc:description/>
  <cp:lastModifiedBy>Гребенюк Александра Олеговна</cp:lastModifiedBy>
  <cp:revision>4</cp:revision>
  <dcterms:created xsi:type="dcterms:W3CDTF">2025-06-16T14:54:00Z</dcterms:created>
  <dcterms:modified xsi:type="dcterms:W3CDTF">2025-06-17T06:58:00Z</dcterms:modified>
</cp:coreProperties>
</file>