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46" w:rsidRPr="008D28A2" w:rsidRDefault="00047E46" w:rsidP="00E97282">
      <w:pPr>
        <w:tabs>
          <w:tab w:val="left" w:pos="5670"/>
        </w:tabs>
        <w:ind w:left="5670"/>
        <w:jc w:val="both"/>
        <w:rPr>
          <w:sz w:val="26"/>
          <w:szCs w:val="26"/>
        </w:rPr>
      </w:pPr>
      <w:bookmarkStart w:id="0" w:name="_GoBack"/>
      <w:bookmarkEnd w:id="0"/>
      <w:r w:rsidRPr="008D28A2">
        <w:rPr>
          <w:sz w:val="26"/>
          <w:szCs w:val="26"/>
        </w:rPr>
        <w:t>Приложение</w:t>
      </w:r>
      <w:r w:rsidR="00F90D36" w:rsidRPr="008D28A2">
        <w:rPr>
          <w:sz w:val="26"/>
          <w:szCs w:val="26"/>
        </w:rPr>
        <w:t xml:space="preserve"> </w:t>
      </w:r>
    </w:p>
    <w:p w:rsidR="001B40EE" w:rsidRPr="001B40EE" w:rsidRDefault="00047E46" w:rsidP="001B40EE">
      <w:pPr>
        <w:pStyle w:val="FR2"/>
        <w:tabs>
          <w:tab w:val="left" w:pos="5529"/>
          <w:tab w:val="left" w:pos="5670"/>
          <w:tab w:val="left" w:pos="5812"/>
        </w:tabs>
        <w:spacing w:before="0"/>
        <w:ind w:left="5670"/>
        <w:contextualSpacing/>
        <w:rPr>
          <w:sz w:val="26"/>
          <w:szCs w:val="26"/>
        </w:rPr>
      </w:pPr>
      <w:r w:rsidRPr="008D28A2">
        <w:rPr>
          <w:sz w:val="26"/>
          <w:szCs w:val="26"/>
        </w:rPr>
        <w:t>к приказу НИУ ВШЭ</w:t>
      </w:r>
    </w:p>
    <w:p w:rsidR="001B40EE" w:rsidRPr="008330F6" w:rsidRDefault="004A1F52" w:rsidP="001B40EE">
      <w:pPr>
        <w:pStyle w:val="FR2"/>
        <w:tabs>
          <w:tab w:val="left" w:pos="5529"/>
          <w:tab w:val="left" w:pos="5670"/>
          <w:tab w:val="left" w:pos="5812"/>
        </w:tabs>
        <w:spacing w:before="0"/>
        <w:ind w:left="5670"/>
        <w:contextualSpacing/>
        <w:rPr>
          <w:sz w:val="26"/>
          <w:szCs w:val="26"/>
        </w:rPr>
      </w:pPr>
      <w:r w:rsidRPr="008D28A2">
        <w:rPr>
          <w:sz w:val="26"/>
          <w:szCs w:val="26"/>
        </w:rPr>
        <w:t xml:space="preserve">от </w:t>
      </w:r>
      <w:r w:rsidR="001B40EE" w:rsidRPr="00377D9D">
        <w:rPr>
          <w:sz w:val="26"/>
          <w:szCs w:val="26"/>
        </w:rPr>
        <w:t>27.04.2017</w:t>
      </w:r>
    </w:p>
    <w:p w:rsidR="001B40EE" w:rsidRPr="00377D9D" w:rsidRDefault="004A1F52" w:rsidP="001B40EE">
      <w:pPr>
        <w:pStyle w:val="FR2"/>
        <w:tabs>
          <w:tab w:val="left" w:pos="5529"/>
          <w:tab w:val="left" w:pos="5670"/>
          <w:tab w:val="left" w:pos="5812"/>
        </w:tabs>
        <w:spacing w:before="0"/>
        <w:ind w:left="5670"/>
        <w:contextualSpacing/>
        <w:rPr>
          <w:sz w:val="26"/>
          <w:szCs w:val="26"/>
        </w:rPr>
      </w:pPr>
      <w:r w:rsidRPr="008D28A2">
        <w:rPr>
          <w:sz w:val="26"/>
          <w:szCs w:val="26"/>
        </w:rPr>
        <w:t xml:space="preserve"> № </w:t>
      </w:r>
      <w:r w:rsidR="001B40EE" w:rsidRPr="00377D9D">
        <w:rPr>
          <w:sz w:val="26"/>
          <w:szCs w:val="26"/>
        </w:rPr>
        <w:t>6.18.1-01/2704-22</w:t>
      </w:r>
    </w:p>
    <w:p w:rsidR="00047E46" w:rsidRPr="008D28A2" w:rsidRDefault="00047E46" w:rsidP="001B40EE">
      <w:pPr>
        <w:tabs>
          <w:tab w:val="left" w:pos="5670"/>
        </w:tabs>
        <w:ind w:left="5670"/>
        <w:rPr>
          <w:sz w:val="26"/>
          <w:szCs w:val="26"/>
        </w:rPr>
      </w:pPr>
    </w:p>
    <w:p w:rsidR="00047E46" w:rsidRPr="008D28A2" w:rsidRDefault="00047E46" w:rsidP="00E97282">
      <w:pPr>
        <w:pStyle w:val="FR2"/>
        <w:tabs>
          <w:tab w:val="left" w:pos="3402"/>
          <w:tab w:val="left" w:pos="5529"/>
          <w:tab w:val="left" w:pos="5670"/>
        </w:tabs>
        <w:spacing w:before="0"/>
        <w:ind w:left="5670"/>
        <w:contextualSpacing/>
        <w:rPr>
          <w:caps/>
          <w:sz w:val="26"/>
          <w:szCs w:val="26"/>
        </w:rPr>
      </w:pPr>
    </w:p>
    <w:p w:rsidR="00047E46" w:rsidRPr="008D28A2" w:rsidRDefault="00047E46" w:rsidP="00E97282">
      <w:pPr>
        <w:pStyle w:val="FR2"/>
        <w:tabs>
          <w:tab w:val="left" w:pos="3402"/>
          <w:tab w:val="left" w:pos="5529"/>
          <w:tab w:val="left" w:pos="5670"/>
        </w:tabs>
        <w:spacing w:before="0"/>
        <w:ind w:left="5670"/>
        <w:contextualSpacing/>
        <w:rPr>
          <w:caps/>
          <w:sz w:val="26"/>
          <w:szCs w:val="26"/>
        </w:rPr>
      </w:pPr>
      <w:r w:rsidRPr="008D28A2">
        <w:rPr>
          <w:caps/>
          <w:sz w:val="26"/>
          <w:szCs w:val="26"/>
        </w:rPr>
        <w:t>Утверждено</w:t>
      </w:r>
    </w:p>
    <w:p w:rsidR="00047E46" w:rsidRPr="008D28A2" w:rsidRDefault="00047E46" w:rsidP="00E97282">
      <w:pPr>
        <w:pStyle w:val="FR2"/>
        <w:tabs>
          <w:tab w:val="left" w:pos="3402"/>
          <w:tab w:val="left" w:pos="5529"/>
          <w:tab w:val="left" w:pos="5670"/>
        </w:tabs>
        <w:spacing w:before="0"/>
        <w:ind w:left="5670"/>
        <w:contextualSpacing/>
        <w:rPr>
          <w:sz w:val="26"/>
          <w:szCs w:val="26"/>
        </w:rPr>
      </w:pPr>
      <w:r w:rsidRPr="008D28A2">
        <w:rPr>
          <w:sz w:val="26"/>
          <w:szCs w:val="26"/>
        </w:rPr>
        <w:t>ученым советом НИУ ВШЭ</w:t>
      </w:r>
    </w:p>
    <w:p w:rsidR="00F14276" w:rsidRPr="00370108" w:rsidRDefault="00F14276" w:rsidP="00F14276">
      <w:pPr>
        <w:pStyle w:val="FR2"/>
        <w:tabs>
          <w:tab w:val="left" w:pos="5529"/>
        </w:tabs>
        <w:spacing w:before="0"/>
        <w:ind w:firstLine="2230"/>
        <w:contextualSpacing/>
        <w:rPr>
          <w:sz w:val="26"/>
          <w:szCs w:val="26"/>
        </w:rPr>
      </w:pPr>
      <w:r>
        <w:rPr>
          <w:sz w:val="26"/>
          <w:szCs w:val="26"/>
        </w:rPr>
        <w:t>протокол от</w:t>
      </w:r>
      <w:r w:rsidRPr="00370108">
        <w:rPr>
          <w:sz w:val="26"/>
          <w:szCs w:val="26"/>
        </w:rPr>
        <w:t xml:space="preserve"> 07</w:t>
      </w:r>
      <w:r>
        <w:rPr>
          <w:sz w:val="26"/>
          <w:szCs w:val="26"/>
        </w:rPr>
        <w:t>.</w:t>
      </w:r>
      <w:r w:rsidRPr="00370108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Pr="00370108">
        <w:rPr>
          <w:sz w:val="26"/>
          <w:szCs w:val="26"/>
        </w:rPr>
        <w:t>2017</w:t>
      </w:r>
      <w:r>
        <w:rPr>
          <w:sz w:val="26"/>
          <w:szCs w:val="26"/>
        </w:rPr>
        <w:t xml:space="preserve"> № 04</w:t>
      </w:r>
    </w:p>
    <w:p w:rsidR="00B71A7D" w:rsidRDefault="00B71A7D" w:rsidP="00E40AF2">
      <w:pPr>
        <w:jc w:val="both"/>
        <w:rPr>
          <w:sz w:val="26"/>
          <w:szCs w:val="26"/>
        </w:rPr>
      </w:pPr>
    </w:p>
    <w:p w:rsidR="00C526F3" w:rsidRDefault="00C526F3" w:rsidP="00C526F3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С изменением, утвержденным ученым советом от 30.11.2018, протокол № 12, и введенное в действие приказом НИУ ВШЭ от 20.12.2018 № 6.18.1-01/2012-04</w:t>
      </w:r>
    </w:p>
    <w:p w:rsidR="00C526F3" w:rsidRPr="008D28A2" w:rsidRDefault="00C526F3" w:rsidP="00E40AF2">
      <w:pPr>
        <w:jc w:val="both"/>
        <w:rPr>
          <w:sz w:val="26"/>
          <w:szCs w:val="26"/>
        </w:rPr>
      </w:pPr>
    </w:p>
    <w:p w:rsidR="001E590C" w:rsidRPr="008D28A2" w:rsidRDefault="001E590C" w:rsidP="00E40AF2">
      <w:pPr>
        <w:pStyle w:val="-110"/>
        <w:ind w:left="0"/>
        <w:rPr>
          <w:sz w:val="26"/>
          <w:szCs w:val="26"/>
        </w:rPr>
      </w:pPr>
    </w:p>
    <w:p w:rsidR="00B71A7D" w:rsidRPr="00903335" w:rsidRDefault="00B71A7D" w:rsidP="008E4D01">
      <w:pPr>
        <w:pStyle w:val="-110"/>
        <w:spacing w:line="276" w:lineRule="auto"/>
        <w:ind w:left="0"/>
        <w:jc w:val="center"/>
        <w:rPr>
          <w:b/>
          <w:sz w:val="26"/>
          <w:szCs w:val="26"/>
        </w:rPr>
      </w:pPr>
      <w:r w:rsidRPr="009221C5">
        <w:rPr>
          <w:b/>
          <w:sz w:val="26"/>
          <w:szCs w:val="26"/>
        </w:rPr>
        <w:t xml:space="preserve">Положение о </w:t>
      </w:r>
      <w:r w:rsidR="00D0510B" w:rsidRPr="009221C5">
        <w:rPr>
          <w:b/>
          <w:sz w:val="26"/>
          <w:szCs w:val="26"/>
        </w:rPr>
        <w:t>благодарностях и почетных грамотах</w:t>
      </w:r>
    </w:p>
    <w:p w:rsidR="005E58A5" w:rsidRDefault="00B71A7D" w:rsidP="008E4D01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903335">
        <w:rPr>
          <w:b/>
          <w:sz w:val="26"/>
          <w:szCs w:val="26"/>
        </w:rPr>
        <w:t xml:space="preserve">Национального исследовательского университета </w:t>
      </w:r>
    </w:p>
    <w:p w:rsidR="00B71A7D" w:rsidRPr="00903335" w:rsidRDefault="00B71A7D" w:rsidP="008E4D01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903335">
        <w:rPr>
          <w:b/>
          <w:sz w:val="26"/>
          <w:szCs w:val="26"/>
        </w:rPr>
        <w:t>«Высшая школа экономики»</w:t>
      </w:r>
    </w:p>
    <w:p w:rsidR="00CA3C4C" w:rsidRPr="001B40EE" w:rsidRDefault="00CA3C4C" w:rsidP="008E4D01">
      <w:pPr>
        <w:widowControl w:val="0"/>
        <w:spacing w:line="276" w:lineRule="auto"/>
        <w:ind w:firstLine="709"/>
        <w:jc w:val="center"/>
        <w:rPr>
          <w:sz w:val="26"/>
          <w:szCs w:val="26"/>
        </w:rPr>
      </w:pPr>
    </w:p>
    <w:p w:rsidR="004105D7" w:rsidRPr="00903335" w:rsidRDefault="004105D7" w:rsidP="008E4D01">
      <w:pPr>
        <w:pStyle w:val="3"/>
        <w:keepNext w:val="0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rPr>
          <w:b/>
          <w:sz w:val="26"/>
          <w:szCs w:val="26"/>
        </w:rPr>
      </w:pPr>
      <w:r w:rsidRPr="00903335">
        <w:rPr>
          <w:b/>
          <w:sz w:val="26"/>
          <w:szCs w:val="26"/>
        </w:rPr>
        <w:t>Общие положения</w:t>
      </w:r>
    </w:p>
    <w:p w:rsidR="00473044" w:rsidRDefault="00473044" w:rsidP="008E4D01">
      <w:pPr>
        <w:pStyle w:val="a4"/>
        <w:widowControl w:val="0"/>
        <w:numPr>
          <w:ilvl w:val="1"/>
          <w:numId w:val="26"/>
        </w:numPr>
        <w:tabs>
          <w:tab w:val="left" w:pos="900"/>
          <w:tab w:val="left" w:pos="1276"/>
        </w:tabs>
        <w:spacing w:line="276" w:lineRule="auto"/>
        <w:ind w:left="0" w:firstLine="709"/>
        <w:rPr>
          <w:sz w:val="26"/>
          <w:szCs w:val="26"/>
        </w:rPr>
      </w:pPr>
      <w:r w:rsidRPr="00903335">
        <w:rPr>
          <w:sz w:val="26"/>
          <w:szCs w:val="26"/>
        </w:rPr>
        <w:t xml:space="preserve">Положение </w:t>
      </w:r>
      <w:r w:rsidR="00E40AF2" w:rsidRPr="00903335">
        <w:rPr>
          <w:sz w:val="26"/>
          <w:szCs w:val="26"/>
        </w:rPr>
        <w:t>о благодарностях и почетных грамотах</w:t>
      </w:r>
      <w:r w:rsidR="00E97282" w:rsidRPr="00903335">
        <w:rPr>
          <w:sz w:val="26"/>
          <w:szCs w:val="26"/>
        </w:rPr>
        <w:t xml:space="preserve"> </w:t>
      </w:r>
      <w:r w:rsidR="00E40AF2" w:rsidRPr="00903335">
        <w:rPr>
          <w:sz w:val="26"/>
          <w:szCs w:val="26"/>
        </w:rPr>
        <w:t>Национального исследовательского университета «Высшая школа экономики» (далее</w:t>
      </w:r>
      <w:r w:rsidR="005E58A5">
        <w:rPr>
          <w:sz w:val="26"/>
          <w:szCs w:val="26"/>
        </w:rPr>
        <w:t xml:space="preserve"> соответственно</w:t>
      </w:r>
      <w:r w:rsidR="00E40AF2" w:rsidRPr="00903335">
        <w:rPr>
          <w:sz w:val="26"/>
          <w:szCs w:val="26"/>
        </w:rPr>
        <w:t xml:space="preserve"> – Положение</w:t>
      </w:r>
      <w:r w:rsidR="005E58A5">
        <w:rPr>
          <w:sz w:val="26"/>
          <w:szCs w:val="26"/>
        </w:rPr>
        <w:t>, НИУ ВШЭ или Университет</w:t>
      </w:r>
      <w:r w:rsidR="00E40AF2" w:rsidRPr="00903335">
        <w:rPr>
          <w:sz w:val="26"/>
          <w:szCs w:val="26"/>
        </w:rPr>
        <w:t xml:space="preserve">) </w:t>
      </w:r>
      <w:r w:rsidRPr="00903335">
        <w:rPr>
          <w:sz w:val="26"/>
          <w:szCs w:val="26"/>
        </w:rPr>
        <w:t xml:space="preserve">разработано в соответствии с </w:t>
      </w:r>
      <w:r w:rsidR="006556F6" w:rsidRPr="00903335">
        <w:rPr>
          <w:sz w:val="26"/>
          <w:szCs w:val="26"/>
        </w:rPr>
        <w:t>законодательством</w:t>
      </w:r>
      <w:r w:rsidR="00DE2F56" w:rsidRPr="00903335">
        <w:rPr>
          <w:sz w:val="26"/>
          <w:szCs w:val="26"/>
        </w:rPr>
        <w:t xml:space="preserve"> Российской Федерации </w:t>
      </w:r>
      <w:r w:rsidRPr="00903335">
        <w:rPr>
          <w:sz w:val="26"/>
          <w:szCs w:val="26"/>
        </w:rPr>
        <w:t xml:space="preserve">в целях </w:t>
      </w:r>
      <w:r w:rsidR="009221C5" w:rsidRPr="00903335">
        <w:rPr>
          <w:sz w:val="26"/>
          <w:szCs w:val="26"/>
        </w:rPr>
        <w:t xml:space="preserve">создания условий для </w:t>
      </w:r>
      <w:r w:rsidRPr="00903335">
        <w:rPr>
          <w:sz w:val="26"/>
          <w:szCs w:val="26"/>
        </w:rPr>
        <w:t>поощрения работников и обучающихся</w:t>
      </w:r>
      <w:r w:rsidR="0016143B" w:rsidRPr="00903335">
        <w:rPr>
          <w:sz w:val="26"/>
          <w:szCs w:val="26"/>
        </w:rPr>
        <w:t xml:space="preserve"> </w:t>
      </w:r>
      <w:r w:rsidR="00A45A25" w:rsidRPr="00903335">
        <w:rPr>
          <w:sz w:val="26"/>
          <w:szCs w:val="26"/>
        </w:rPr>
        <w:t xml:space="preserve">НИУ </w:t>
      </w:r>
      <w:r w:rsidRPr="00903335">
        <w:rPr>
          <w:sz w:val="26"/>
          <w:szCs w:val="26"/>
        </w:rPr>
        <w:t>ВШЭ</w:t>
      </w:r>
      <w:r w:rsidR="004E3F6E" w:rsidRPr="00903335">
        <w:rPr>
          <w:sz w:val="26"/>
          <w:szCs w:val="26"/>
        </w:rPr>
        <w:t xml:space="preserve"> </w:t>
      </w:r>
      <w:r w:rsidR="006556F6" w:rsidRPr="00903335">
        <w:rPr>
          <w:sz w:val="26"/>
          <w:szCs w:val="26"/>
        </w:rPr>
        <w:t>и его филиалов</w:t>
      </w:r>
      <w:r w:rsidR="00246F03" w:rsidRPr="00903335">
        <w:rPr>
          <w:sz w:val="26"/>
          <w:szCs w:val="26"/>
        </w:rPr>
        <w:t xml:space="preserve">, </w:t>
      </w:r>
      <w:r w:rsidRPr="00903335">
        <w:rPr>
          <w:sz w:val="26"/>
          <w:szCs w:val="26"/>
        </w:rPr>
        <w:t xml:space="preserve">а также </w:t>
      </w:r>
      <w:r w:rsidR="00900B5C" w:rsidRPr="00903335">
        <w:rPr>
          <w:sz w:val="26"/>
          <w:szCs w:val="26"/>
        </w:rPr>
        <w:t>граждан</w:t>
      </w:r>
      <w:r w:rsidR="001E1273">
        <w:rPr>
          <w:sz w:val="26"/>
          <w:szCs w:val="26"/>
        </w:rPr>
        <w:t>,</w:t>
      </w:r>
      <w:r w:rsidR="004A1F52" w:rsidRPr="00903335">
        <w:rPr>
          <w:sz w:val="26"/>
          <w:szCs w:val="26"/>
        </w:rPr>
        <w:t xml:space="preserve"> </w:t>
      </w:r>
      <w:r w:rsidR="007F0CEE">
        <w:rPr>
          <w:sz w:val="26"/>
          <w:szCs w:val="26"/>
        </w:rPr>
        <w:t>не являющи</w:t>
      </w:r>
      <w:r w:rsidR="00627B3E">
        <w:rPr>
          <w:sz w:val="26"/>
          <w:szCs w:val="26"/>
        </w:rPr>
        <w:t>х</w:t>
      </w:r>
      <w:r w:rsidR="007F0CEE">
        <w:rPr>
          <w:sz w:val="26"/>
          <w:szCs w:val="26"/>
        </w:rPr>
        <w:t xml:space="preserve">ся работниками и обучающимися НИУ ВШЭ, но </w:t>
      </w:r>
      <w:r w:rsidRPr="00903335">
        <w:rPr>
          <w:sz w:val="26"/>
          <w:szCs w:val="26"/>
        </w:rPr>
        <w:t xml:space="preserve">оказывающих содействие в совершенствовании и развитии образовательной и научной деятельности </w:t>
      </w:r>
      <w:r w:rsidR="00A45A25" w:rsidRPr="00903335">
        <w:rPr>
          <w:sz w:val="26"/>
          <w:szCs w:val="26"/>
        </w:rPr>
        <w:t>НИУ ВШЭ</w:t>
      </w:r>
      <w:r w:rsidRPr="00903335">
        <w:rPr>
          <w:sz w:val="26"/>
          <w:szCs w:val="26"/>
        </w:rPr>
        <w:t>.</w:t>
      </w:r>
    </w:p>
    <w:p w:rsidR="003C0171" w:rsidRPr="003C0171" w:rsidRDefault="005A7BB6" w:rsidP="008E4D01">
      <w:pPr>
        <w:pStyle w:val="a4"/>
        <w:widowControl w:val="0"/>
        <w:numPr>
          <w:ilvl w:val="1"/>
          <w:numId w:val="26"/>
        </w:numPr>
        <w:tabs>
          <w:tab w:val="left" w:pos="900"/>
          <w:tab w:val="left" w:pos="1276"/>
        </w:tabs>
        <w:spacing w:line="276" w:lineRule="auto"/>
        <w:ind w:left="0" w:firstLine="709"/>
        <w:rPr>
          <w:sz w:val="26"/>
          <w:szCs w:val="26"/>
        </w:rPr>
      </w:pPr>
      <w:r w:rsidRPr="00903335">
        <w:rPr>
          <w:sz w:val="26"/>
          <w:szCs w:val="26"/>
        </w:rPr>
        <w:t>Положение определяет виды</w:t>
      </w:r>
      <w:r w:rsidR="00767B8B" w:rsidRPr="00903335">
        <w:rPr>
          <w:sz w:val="26"/>
          <w:szCs w:val="26"/>
        </w:rPr>
        <w:t>, основания</w:t>
      </w:r>
      <w:r w:rsidRPr="00903335">
        <w:rPr>
          <w:sz w:val="26"/>
          <w:szCs w:val="26"/>
        </w:rPr>
        <w:t xml:space="preserve"> и порядок </w:t>
      </w:r>
      <w:r w:rsidR="00333E61" w:rsidRPr="00903335">
        <w:rPr>
          <w:sz w:val="26"/>
          <w:szCs w:val="26"/>
        </w:rPr>
        <w:t>представлени</w:t>
      </w:r>
      <w:r w:rsidR="008A486F" w:rsidRPr="00903335">
        <w:rPr>
          <w:sz w:val="26"/>
          <w:szCs w:val="26"/>
        </w:rPr>
        <w:t>я к</w:t>
      </w:r>
      <w:r w:rsidR="00392C37" w:rsidRPr="00903335">
        <w:rPr>
          <w:sz w:val="26"/>
          <w:szCs w:val="26"/>
        </w:rPr>
        <w:t xml:space="preserve"> </w:t>
      </w:r>
      <w:r w:rsidR="00B130C5" w:rsidRPr="00903335">
        <w:rPr>
          <w:sz w:val="26"/>
          <w:szCs w:val="26"/>
        </w:rPr>
        <w:t xml:space="preserve">поощрению </w:t>
      </w:r>
      <w:r w:rsidR="004A1F52" w:rsidRPr="00903335">
        <w:rPr>
          <w:sz w:val="26"/>
          <w:szCs w:val="26"/>
        </w:rPr>
        <w:t>благодарностям</w:t>
      </w:r>
      <w:r w:rsidR="00B130C5" w:rsidRPr="00903335">
        <w:rPr>
          <w:sz w:val="26"/>
          <w:szCs w:val="26"/>
        </w:rPr>
        <w:t>и</w:t>
      </w:r>
      <w:r w:rsidR="004A1F52" w:rsidRPr="00903335">
        <w:rPr>
          <w:sz w:val="26"/>
          <w:szCs w:val="26"/>
        </w:rPr>
        <w:t xml:space="preserve"> и почетным</w:t>
      </w:r>
      <w:r w:rsidR="00B130C5" w:rsidRPr="00903335">
        <w:rPr>
          <w:sz w:val="26"/>
          <w:szCs w:val="26"/>
        </w:rPr>
        <w:t>и</w:t>
      </w:r>
      <w:r w:rsidR="004A1F52" w:rsidRPr="00903335">
        <w:rPr>
          <w:sz w:val="26"/>
          <w:szCs w:val="26"/>
        </w:rPr>
        <w:t xml:space="preserve"> грамотам</w:t>
      </w:r>
      <w:r w:rsidR="00B130C5" w:rsidRPr="00903335">
        <w:rPr>
          <w:sz w:val="26"/>
          <w:szCs w:val="26"/>
        </w:rPr>
        <w:t>и</w:t>
      </w:r>
      <w:r w:rsidRPr="00903335">
        <w:rPr>
          <w:sz w:val="26"/>
          <w:szCs w:val="26"/>
        </w:rPr>
        <w:t xml:space="preserve"> </w:t>
      </w:r>
      <w:r w:rsidR="00A45A25" w:rsidRPr="00903335">
        <w:rPr>
          <w:sz w:val="26"/>
          <w:szCs w:val="26"/>
        </w:rPr>
        <w:t>НИУ ВШЭ</w:t>
      </w:r>
      <w:r w:rsidRPr="00903335">
        <w:rPr>
          <w:sz w:val="26"/>
          <w:szCs w:val="26"/>
        </w:rPr>
        <w:t>.</w:t>
      </w:r>
    </w:p>
    <w:p w:rsidR="003C4D45" w:rsidRPr="00903335" w:rsidRDefault="003C4D45" w:rsidP="008E4D01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276" w:lineRule="auto"/>
        <w:ind w:left="0" w:firstLine="709"/>
        <w:rPr>
          <w:b/>
          <w:bCs/>
          <w:sz w:val="26"/>
          <w:szCs w:val="26"/>
        </w:rPr>
      </w:pPr>
      <w:r w:rsidRPr="00903335">
        <w:rPr>
          <w:sz w:val="26"/>
          <w:szCs w:val="26"/>
        </w:rPr>
        <w:t>Положение</w:t>
      </w:r>
      <w:r w:rsidR="002810AB" w:rsidRPr="00903335">
        <w:rPr>
          <w:sz w:val="26"/>
          <w:szCs w:val="26"/>
        </w:rPr>
        <w:t xml:space="preserve"> и</w:t>
      </w:r>
      <w:r w:rsidRPr="00903335">
        <w:rPr>
          <w:sz w:val="26"/>
          <w:szCs w:val="26"/>
        </w:rPr>
        <w:t xml:space="preserve"> изменения в него утверждаются ученым советом </w:t>
      </w:r>
      <w:r w:rsidR="00A45A25" w:rsidRPr="00903335">
        <w:rPr>
          <w:sz w:val="26"/>
          <w:szCs w:val="26"/>
        </w:rPr>
        <w:t>НИУ</w:t>
      </w:r>
      <w:r w:rsidR="00C76D40">
        <w:rPr>
          <w:sz w:val="26"/>
          <w:szCs w:val="26"/>
        </w:rPr>
        <w:t> </w:t>
      </w:r>
      <w:r w:rsidR="00A45A25" w:rsidRPr="00903335">
        <w:rPr>
          <w:sz w:val="26"/>
          <w:szCs w:val="26"/>
        </w:rPr>
        <w:t>ВШЭ</w:t>
      </w:r>
      <w:r w:rsidRPr="00903335">
        <w:rPr>
          <w:sz w:val="26"/>
          <w:szCs w:val="26"/>
        </w:rPr>
        <w:t>.</w:t>
      </w:r>
    </w:p>
    <w:p w:rsidR="009221C5" w:rsidRPr="00903335" w:rsidRDefault="009221C5" w:rsidP="008E4D01">
      <w:pPr>
        <w:pStyle w:val="3"/>
        <w:keepNext w:val="0"/>
        <w:widowControl w:val="0"/>
        <w:spacing w:line="276" w:lineRule="auto"/>
        <w:rPr>
          <w:b/>
          <w:sz w:val="26"/>
          <w:szCs w:val="26"/>
        </w:rPr>
      </w:pPr>
    </w:p>
    <w:p w:rsidR="006635E7" w:rsidRPr="00903335" w:rsidRDefault="00BF26A3" w:rsidP="008E4D01">
      <w:pPr>
        <w:pStyle w:val="3"/>
        <w:keepNext w:val="0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rPr>
          <w:b/>
          <w:sz w:val="26"/>
          <w:szCs w:val="26"/>
        </w:rPr>
      </w:pPr>
      <w:r w:rsidRPr="00903335">
        <w:rPr>
          <w:b/>
          <w:sz w:val="26"/>
          <w:szCs w:val="26"/>
        </w:rPr>
        <w:t xml:space="preserve">Виды </w:t>
      </w:r>
      <w:r w:rsidR="001645D2" w:rsidRPr="00903335">
        <w:rPr>
          <w:b/>
          <w:sz w:val="26"/>
          <w:szCs w:val="26"/>
        </w:rPr>
        <w:t>благодарностей и почетных грамот</w:t>
      </w:r>
      <w:r w:rsidR="004105D7" w:rsidRPr="00903335">
        <w:rPr>
          <w:b/>
          <w:sz w:val="26"/>
          <w:szCs w:val="26"/>
        </w:rPr>
        <w:t xml:space="preserve"> </w:t>
      </w:r>
      <w:r w:rsidR="00A45A25" w:rsidRPr="00903335">
        <w:rPr>
          <w:b/>
          <w:sz w:val="26"/>
          <w:szCs w:val="26"/>
        </w:rPr>
        <w:t>НИУ ВШЭ</w:t>
      </w:r>
    </w:p>
    <w:p w:rsidR="00165608" w:rsidRPr="009A7EFE" w:rsidRDefault="00C76D40" w:rsidP="008E4D01">
      <w:pPr>
        <w:pStyle w:val="a4"/>
        <w:widowControl w:val="0"/>
        <w:numPr>
          <w:ilvl w:val="1"/>
          <w:numId w:val="26"/>
        </w:numPr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="00246F03" w:rsidRPr="00903335">
        <w:rPr>
          <w:sz w:val="26"/>
          <w:szCs w:val="26"/>
        </w:rPr>
        <w:t xml:space="preserve"> НИУ ВШЭ </w:t>
      </w:r>
      <w:r>
        <w:rPr>
          <w:sz w:val="26"/>
          <w:szCs w:val="26"/>
        </w:rPr>
        <w:t xml:space="preserve">устанавливаются следующие виды благодарностей и </w:t>
      </w:r>
      <w:r w:rsidRPr="009A7EFE">
        <w:rPr>
          <w:sz w:val="26"/>
          <w:szCs w:val="26"/>
        </w:rPr>
        <w:t>почетных грамот</w:t>
      </w:r>
      <w:r w:rsidR="00246F03" w:rsidRPr="009A7EFE">
        <w:rPr>
          <w:sz w:val="26"/>
          <w:szCs w:val="26"/>
        </w:rPr>
        <w:t>:</w:t>
      </w:r>
    </w:p>
    <w:p w:rsidR="0065449A" w:rsidRPr="009A7EFE" w:rsidRDefault="00E60D37" w:rsidP="008E4D01">
      <w:pPr>
        <w:pStyle w:val="a4"/>
        <w:widowControl w:val="0"/>
        <w:numPr>
          <w:ilvl w:val="2"/>
          <w:numId w:val="26"/>
        </w:numPr>
        <w:spacing w:line="276" w:lineRule="auto"/>
        <w:ind w:left="0" w:firstLine="709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 xml:space="preserve">благодарности и почетные грамоты факультета, </w:t>
      </w:r>
      <w:r w:rsidR="00B054CA" w:rsidRPr="009A7EFE">
        <w:rPr>
          <w:b/>
          <w:sz w:val="26"/>
          <w:szCs w:val="26"/>
        </w:rPr>
        <w:t xml:space="preserve">самостоятельного </w:t>
      </w:r>
      <w:r w:rsidRPr="009A7EFE">
        <w:rPr>
          <w:b/>
          <w:sz w:val="26"/>
          <w:szCs w:val="26"/>
        </w:rPr>
        <w:t>образовательного (научно-образовательного) структурного подразделения, филиала:</w:t>
      </w:r>
    </w:p>
    <w:p w:rsidR="00F81904" w:rsidRPr="009A7EFE" w:rsidRDefault="00651E6F" w:rsidP="00651E6F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благодарность департамента, школы, института (в составе факультета)</w:t>
      </w:r>
      <w:r w:rsidRPr="009A7EFE">
        <w:rPr>
          <w:rStyle w:val="af1"/>
          <w:sz w:val="26"/>
          <w:szCs w:val="26"/>
        </w:rPr>
        <w:footnoteReference w:id="1"/>
      </w:r>
      <w:r w:rsidRPr="009A7EFE">
        <w:rPr>
          <w:sz w:val="26"/>
          <w:szCs w:val="26"/>
        </w:rPr>
        <w:t>;</w:t>
      </w:r>
    </w:p>
    <w:p w:rsidR="00F81904" w:rsidRPr="009A7EFE" w:rsidRDefault="00CD57AA" w:rsidP="008E4D01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lastRenderedPageBreak/>
        <w:t>б</w:t>
      </w:r>
      <w:r w:rsidR="00617B8A" w:rsidRPr="009A7EFE">
        <w:rPr>
          <w:sz w:val="26"/>
          <w:szCs w:val="26"/>
        </w:rPr>
        <w:t xml:space="preserve">лагодарность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617B8A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="00F81904" w:rsidRPr="009A7EFE">
        <w:rPr>
          <w:sz w:val="26"/>
          <w:szCs w:val="26"/>
        </w:rPr>
        <w:t>филиала;</w:t>
      </w:r>
    </w:p>
    <w:p w:rsidR="00F81904" w:rsidRPr="006A02E8" w:rsidRDefault="00CD57AA" w:rsidP="008E4D01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п</w:t>
      </w:r>
      <w:r w:rsidR="00F81904" w:rsidRPr="009A7EFE">
        <w:rPr>
          <w:sz w:val="26"/>
          <w:szCs w:val="26"/>
        </w:rPr>
        <w:t>очетная грамота факультета,</w:t>
      </w:r>
      <w:r w:rsidR="00617B8A" w:rsidRPr="009A7EFE">
        <w:rPr>
          <w:sz w:val="26"/>
          <w:szCs w:val="26"/>
        </w:rPr>
        <w:t xml:space="preserve"> </w:t>
      </w:r>
      <w:r w:rsidR="00B054CA" w:rsidRPr="009A7EFE">
        <w:rPr>
          <w:sz w:val="26"/>
          <w:szCs w:val="26"/>
        </w:rPr>
        <w:t xml:space="preserve">самостоятельного </w:t>
      </w:r>
      <w:r w:rsidR="00617B8A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="00F81904" w:rsidRPr="009A7EFE">
        <w:rPr>
          <w:sz w:val="26"/>
          <w:szCs w:val="26"/>
        </w:rPr>
        <w:t>филиала</w:t>
      </w:r>
      <w:r w:rsidR="00A60048" w:rsidRPr="009A7EFE">
        <w:rPr>
          <w:sz w:val="26"/>
          <w:szCs w:val="26"/>
        </w:rPr>
        <w:t>;</w:t>
      </w:r>
    </w:p>
    <w:p w:rsidR="006A02E8" w:rsidRPr="00151C69" w:rsidRDefault="006A02E8" w:rsidP="008E4D01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благодарственное письмо 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подразделения;</w:t>
      </w:r>
    </w:p>
    <w:p w:rsidR="006A02E8" w:rsidRPr="00151C69" w:rsidRDefault="006A02E8" w:rsidP="008E4D01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благодарность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подразделения.</w:t>
      </w:r>
    </w:p>
    <w:p w:rsidR="00F81904" w:rsidRPr="009A7EFE" w:rsidRDefault="00C76D40" w:rsidP="008E4D01">
      <w:pPr>
        <w:pStyle w:val="a4"/>
        <w:widowControl w:val="0"/>
        <w:numPr>
          <w:ilvl w:val="2"/>
          <w:numId w:val="26"/>
        </w:numPr>
        <w:spacing w:line="276" w:lineRule="auto"/>
        <w:ind w:left="0" w:firstLine="709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>б</w:t>
      </w:r>
      <w:r w:rsidR="00CD57AA" w:rsidRPr="009A7EFE">
        <w:rPr>
          <w:b/>
          <w:sz w:val="26"/>
          <w:szCs w:val="26"/>
        </w:rPr>
        <w:t xml:space="preserve">лагодарности </w:t>
      </w:r>
      <w:r w:rsidR="00FB1A97" w:rsidRPr="009A7EFE">
        <w:rPr>
          <w:b/>
          <w:sz w:val="26"/>
          <w:szCs w:val="26"/>
        </w:rPr>
        <w:t xml:space="preserve">и почетные грамоты </w:t>
      </w:r>
      <w:r w:rsidR="00F81904" w:rsidRPr="009A7EFE">
        <w:rPr>
          <w:b/>
          <w:sz w:val="26"/>
          <w:szCs w:val="26"/>
        </w:rPr>
        <w:t>научных</w:t>
      </w:r>
      <w:r w:rsidR="00165605" w:rsidRPr="009A7EFE">
        <w:rPr>
          <w:b/>
          <w:sz w:val="26"/>
          <w:szCs w:val="26"/>
        </w:rPr>
        <w:t>/</w:t>
      </w:r>
      <w:r w:rsidR="00A00C7D" w:rsidRPr="009A7EFE">
        <w:rPr>
          <w:b/>
          <w:sz w:val="26"/>
          <w:szCs w:val="26"/>
        </w:rPr>
        <w:t xml:space="preserve">научно-исследовательских </w:t>
      </w:r>
      <w:r w:rsidR="00F81904" w:rsidRPr="009A7EFE">
        <w:rPr>
          <w:b/>
          <w:sz w:val="26"/>
          <w:szCs w:val="26"/>
        </w:rPr>
        <w:t>подразделений:</w:t>
      </w:r>
    </w:p>
    <w:p w:rsidR="00651E6F" w:rsidRPr="006A02E8" w:rsidRDefault="00651E6F" w:rsidP="008E4D01">
      <w:pPr>
        <w:pStyle w:val="a4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благодарность научного/научно-исследовательского подразделения</w:t>
      </w:r>
      <w:r w:rsidRPr="009A7EFE">
        <w:rPr>
          <w:rStyle w:val="af1"/>
          <w:sz w:val="26"/>
          <w:szCs w:val="26"/>
        </w:rPr>
        <w:footnoteReference w:id="2"/>
      </w:r>
      <w:r w:rsidRPr="009A7EFE">
        <w:rPr>
          <w:sz w:val="26"/>
          <w:szCs w:val="26"/>
        </w:rPr>
        <w:t>;</w:t>
      </w:r>
    </w:p>
    <w:p w:rsidR="006A02E8" w:rsidRPr="00151C69" w:rsidRDefault="006A02E8" w:rsidP="008E4D01">
      <w:pPr>
        <w:pStyle w:val="a4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благодарственное письмо первого проректора/проректора, координирующего деятельность соответствующего научного/научно-исследовательского подразделения;</w:t>
      </w:r>
    </w:p>
    <w:p w:rsidR="00F81904" w:rsidRPr="009A7EFE" w:rsidRDefault="00CD57AA" w:rsidP="008E4D01">
      <w:pPr>
        <w:pStyle w:val="a4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D56CD2" w:rsidRPr="009A7EFE">
        <w:rPr>
          <w:sz w:val="26"/>
          <w:szCs w:val="26"/>
        </w:rPr>
        <w:t>лагодарность первого проректора/проректора</w:t>
      </w:r>
      <w:r w:rsidR="00A60048" w:rsidRPr="009A7EFE">
        <w:rPr>
          <w:sz w:val="26"/>
          <w:szCs w:val="26"/>
        </w:rPr>
        <w:t>,</w:t>
      </w:r>
      <w:r w:rsidR="00D56CD2" w:rsidRPr="009A7EFE">
        <w:rPr>
          <w:sz w:val="26"/>
          <w:szCs w:val="26"/>
        </w:rPr>
        <w:t xml:space="preserve"> </w:t>
      </w:r>
      <w:r w:rsidR="003F2BC7" w:rsidRPr="009A7EFE">
        <w:rPr>
          <w:sz w:val="26"/>
          <w:szCs w:val="26"/>
        </w:rPr>
        <w:t>координирующего деятельность</w:t>
      </w:r>
      <w:r w:rsidR="00A60048" w:rsidRPr="009A7EFE">
        <w:rPr>
          <w:sz w:val="26"/>
          <w:szCs w:val="26"/>
        </w:rPr>
        <w:t xml:space="preserve"> соответствующего</w:t>
      </w:r>
      <w:r w:rsidR="003F2BC7" w:rsidRPr="009A7EFE">
        <w:rPr>
          <w:sz w:val="26"/>
          <w:szCs w:val="26"/>
        </w:rPr>
        <w:t xml:space="preserve"> </w:t>
      </w:r>
      <w:r w:rsidR="00A60048" w:rsidRPr="009A7EFE">
        <w:rPr>
          <w:sz w:val="26"/>
          <w:szCs w:val="26"/>
        </w:rPr>
        <w:t>научного</w:t>
      </w:r>
      <w:r w:rsidR="00165605" w:rsidRPr="009A7EFE">
        <w:rPr>
          <w:sz w:val="26"/>
          <w:szCs w:val="26"/>
        </w:rPr>
        <w:t>/научно-исследовательского</w:t>
      </w:r>
      <w:r w:rsidR="00A60048" w:rsidRPr="009A7EFE">
        <w:rPr>
          <w:sz w:val="26"/>
          <w:szCs w:val="26"/>
        </w:rPr>
        <w:t xml:space="preserve"> подразделения</w:t>
      </w:r>
      <w:r w:rsidR="00D56CD2" w:rsidRPr="009A7EFE">
        <w:rPr>
          <w:sz w:val="26"/>
          <w:szCs w:val="26"/>
        </w:rPr>
        <w:t>;</w:t>
      </w:r>
    </w:p>
    <w:p w:rsidR="00F81904" w:rsidRPr="009A7EFE" w:rsidRDefault="00CD57AA" w:rsidP="008E4D01">
      <w:pPr>
        <w:pStyle w:val="a4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п</w:t>
      </w:r>
      <w:r w:rsidR="00F81904" w:rsidRPr="009A7EFE">
        <w:rPr>
          <w:sz w:val="26"/>
          <w:szCs w:val="26"/>
        </w:rPr>
        <w:t>очетная грамота Экспертного совета по научным исследованиям</w:t>
      </w:r>
      <w:r w:rsidR="00773AB3" w:rsidRPr="009A7EFE">
        <w:rPr>
          <w:sz w:val="26"/>
          <w:szCs w:val="26"/>
        </w:rPr>
        <w:t xml:space="preserve"> НИУ</w:t>
      </w:r>
      <w:r w:rsidR="00C76D40" w:rsidRPr="009A7EFE">
        <w:rPr>
          <w:sz w:val="26"/>
          <w:szCs w:val="26"/>
        </w:rPr>
        <w:t> </w:t>
      </w:r>
      <w:r w:rsidR="00773AB3" w:rsidRPr="009A7EFE">
        <w:rPr>
          <w:sz w:val="26"/>
          <w:szCs w:val="26"/>
        </w:rPr>
        <w:t>ВШЭ</w:t>
      </w:r>
      <w:r w:rsidR="00A60048" w:rsidRPr="009A7EFE">
        <w:rPr>
          <w:sz w:val="26"/>
          <w:szCs w:val="26"/>
        </w:rPr>
        <w:t>;</w:t>
      </w:r>
    </w:p>
    <w:p w:rsidR="005861DD" w:rsidRPr="009A7EFE" w:rsidRDefault="00C76D40" w:rsidP="008E4D01">
      <w:pPr>
        <w:pStyle w:val="a4"/>
        <w:widowControl w:val="0"/>
        <w:numPr>
          <w:ilvl w:val="2"/>
          <w:numId w:val="26"/>
        </w:numPr>
        <w:spacing w:line="276" w:lineRule="auto"/>
        <w:ind w:left="0" w:firstLine="709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>б</w:t>
      </w:r>
      <w:r w:rsidR="00FB1A97" w:rsidRPr="009A7EFE">
        <w:rPr>
          <w:b/>
          <w:sz w:val="26"/>
          <w:szCs w:val="26"/>
        </w:rPr>
        <w:t xml:space="preserve">лагодарности </w:t>
      </w:r>
      <w:r w:rsidR="00145856" w:rsidRPr="009A7EFE">
        <w:rPr>
          <w:b/>
          <w:sz w:val="26"/>
          <w:szCs w:val="26"/>
        </w:rPr>
        <w:t>административно</w:t>
      </w:r>
      <w:r w:rsidR="006665F7" w:rsidRPr="009A7EFE">
        <w:rPr>
          <w:b/>
          <w:sz w:val="26"/>
          <w:szCs w:val="26"/>
        </w:rPr>
        <w:t>-управленческих, административно</w:t>
      </w:r>
      <w:r w:rsidR="00145856" w:rsidRPr="009A7EFE">
        <w:rPr>
          <w:b/>
          <w:sz w:val="26"/>
          <w:szCs w:val="26"/>
        </w:rPr>
        <w:t>-хозяйственных</w:t>
      </w:r>
      <w:r w:rsidR="006665F7" w:rsidRPr="009A7EFE">
        <w:rPr>
          <w:b/>
          <w:sz w:val="26"/>
          <w:szCs w:val="26"/>
        </w:rPr>
        <w:t xml:space="preserve"> и учебно-вспомогательных</w:t>
      </w:r>
      <w:r w:rsidR="00145856" w:rsidRPr="009A7EFE">
        <w:rPr>
          <w:b/>
          <w:sz w:val="26"/>
          <w:szCs w:val="26"/>
        </w:rPr>
        <w:t xml:space="preserve"> подразделений:</w:t>
      </w:r>
    </w:p>
    <w:p w:rsidR="00651E6F" w:rsidRPr="009A7EFE" w:rsidRDefault="00651E6F" w:rsidP="00651E6F">
      <w:pPr>
        <w:pStyle w:val="a4"/>
        <w:widowControl w:val="0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благодарность руководителя самостоятельного структурного подразделения</w:t>
      </w:r>
      <w:r w:rsidRPr="009A7EFE">
        <w:rPr>
          <w:rStyle w:val="af1"/>
          <w:sz w:val="26"/>
          <w:szCs w:val="26"/>
        </w:rPr>
        <w:footnoteReference w:id="3"/>
      </w:r>
      <w:r w:rsidRPr="009A7EFE">
        <w:rPr>
          <w:sz w:val="26"/>
          <w:szCs w:val="26"/>
        </w:rPr>
        <w:t>;</w:t>
      </w:r>
    </w:p>
    <w:p w:rsidR="006665F7" w:rsidRPr="006A02E8" w:rsidRDefault="00CD57AA" w:rsidP="008E4D01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6665F7" w:rsidRPr="009A7EFE">
        <w:rPr>
          <w:sz w:val="26"/>
          <w:szCs w:val="26"/>
        </w:rPr>
        <w:t>лагодарность руководителя</w:t>
      </w:r>
      <w:r w:rsidR="00A60048" w:rsidRPr="009A7EFE">
        <w:rPr>
          <w:sz w:val="26"/>
          <w:szCs w:val="26"/>
        </w:rPr>
        <w:t xml:space="preserve"> (старшего директора, директора по направлению, ученого секретаря</w:t>
      </w:r>
      <w:r w:rsidR="008330F6">
        <w:rPr>
          <w:sz w:val="26"/>
          <w:szCs w:val="26"/>
        </w:rPr>
        <w:t>, руководителя аппарата</w:t>
      </w:r>
      <w:r w:rsidR="00A60048" w:rsidRPr="009A7EFE">
        <w:rPr>
          <w:sz w:val="26"/>
          <w:szCs w:val="26"/>
        </w:rPr>
        <w:t>)</w:t>
      </w:r>
      <w:r w:rsidR="00C76D40" w:rsidRPr="009A7EFE">
        <w:rPr>
          <w:sz w:val="26"/>
          <w:szCs w:val="26"/>
        </w:rPr>
        <w:t>, координирующего деятельность</w:t>
      </w:r>
      <w:r w:rsidR="006665F7" w:rsidRPr="009A7EFE">
        <w:rPr>
          <w:sz w:val="26"/>
          <w:szCs w:val="26"/>
        </w:rPr>
        <w:t xml:space="preserve"> </w:t>
      </w:r>
      <w:r w:rsidR="00F81CFB" w:rsidRPr="009A7EFE">
        <w:rPr>
          <w:sz w:val="26"/>
          <w:szCs w:val="26"/>
        </w:rPr>
        <w:t xml:space="preserve">самостоятельного структурного </w:t>
      </w:r>
      <w:r w:rsidR="006665F7" w:rsidRPr="009A7EFE">
        <w:rPr>
          <w:sz w:val="26"/>
          <w:szCs w:val="26"/>
        </w:rPr>
        <w:t>подразделения</w:t>
      </w:r>
      <w:r w:rsidR="005610DD" w:rsidRPr="009A7EFE">
        <w:rPr>
          <w:sz w:val="26"/>
          <w:szCs w:val="26"/>
        </w:rPr>
        <w:t>;</w:t>
      </w:r>
    </w:p>
    <w:p w:rsidR="006A02E8" w:rsidRPr="009A7EFE" w:rsidRDefault="006A02E8" w:rsidP="008E4D01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благодарственное письмо первого проректора/проректора, координирующего деятельность самостоятельного структурного подразделения</w:t>
      </w:r>
      <w:r>
        <w:rPr>
          <w:sz w:val="26"/>
          <w:szCs w:val="26"/>
        </w:rPr>
        <w:t>;</w:t>
      </w:r>
    </w:p>
    <w:p w:rsidR="006665F7" w:rsidRPr="009A7EFE" w:rsidRDefault="00CD57AA" w:rsidP="008E4D01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6665F7" w:rsidRPr="009A7EFE">
        <w:rPr>
          <w:sz w:val="26"/>
          <w:szCs w:val="26"/>
        </w:rPr>
        <w:t xml:space="preserve">лагодарность </w:t>
      </w:r>
      <w:r w:rsidR="005610DD" w:rsidRPr="009A7EFE">
        <w:rPr>
          <w:sz w:val="26"/>
          <w:szCs w:val="26"/>
        </w:rPr>
        <w:t>первого проректор</w:t>
      </w:r>
      <w:r w:rsidR="00B130C5" w:rsidRPr="009A7EFE">
        <w:rPr>
          <w:sz w:val="26"/>
          <w:szCs w:val="26"/>
        </w:rPr>
        <w:t>а</w:t>
      </w:r>
      <w:r w:rsidR="005610DD" w:rsidRPr="009A7EFE">
        <w:rPr>
          <w:sz w:val="26"/>
          <w:szCs w:val="26"/>
        </w:rPr>
        <w:t>/</w:t>
      </w:r>
      <w:r w:rsidR="008B7855" w:rsidRPr="009A7EFE">
        <w:rPr>
          <w:sz w:val="26"/>
          <w:szCs w:val="26"/>
        </w:rPr>
        <w:t>проректора</w:t>
      </w:r>
      <w:r w:rsidR="00A60048" w:rsidRPr="009A7EFE">
        <w:rPr>
          <w:sz w:val="26"/>
          <w:szCs w:val="26"/>
        </w:rPr>
        <w:t>,</w:t>
      </w:r>
      <w:r w:rsidR="0028673C" w:rsidRPr="009A7EFE">
        <w:rPr>
          <w:sz w:val="26"/>
          <w:szCs w:val="26"/>
        </w:rPr>
        <w:t xml:space="preserve"> координирующ</w:t>
      </w:r>
      <w:r w:rsidR="00A60048" w:rsidRPr="009A7EFE">
        <w:rPr>
          <w:sz w:val="26"/>
          <w:szCs w:val="26"/>
        </w:rPr>
        <w:t>его</w:t>
      </w:r>
      <w:r w:rsidR="0028673C" w:rsidRPr="009A7EFE">
        <w:rPr>
          <w:sz w:val="26"/>
          <w:szCs w:val="26"/>
        </w:rPr>
        <w:t xml:space="preserve"> деятельность</w:t>
      </w:r>
      <w:r w:rsidR="00F81CFB" w:rsidRPr="009A7EFE">
        <w:rPr>
          <w:sz w:val="26"/>
          <w:szCs w:val="26"/>
        </w:rPr>
        <w:t xml:space="preserve"> </w:t>
      </w:r>
      <w:r w:rsidR="0090201B" w:rsidRPr="009A7EFE">
        <w:rPr>
          <w:sz w:val="26"/>
          <w:szCs w:val="26"/>
        </w:rPr>
        <w:t>самостоятельного</w:t>
      </w:r>
      <w:r w:rsidR="00A60048" w:rsidRPr="009A7EFE">
        <w:rPr>
          <w:sz w:val="26"/>
          <w:szCs w:val="26"/>
        </w:rPr>
        <w:t xml:space="preserve"> </w:t>
      </w:r>
      <w:r w:rsidR="00903335" w:rsidRPr="009A7EFE">
        <w:rPr>
          <w:sz w:val="26"/>
          <w:szCs w:val="26"/>
        </w:rPr>
        <w:t>структурного</w:t>
      </w:r>
      <w:r w:rsidR="00A60048" w:rsidRPr="009A7EFE">
        <w:rPr>
          <w:sz w:val="26"/>
          <w:szCs w:val="26"/>
        </w:rPr>
        <w:t xml:space="preserve"> подразделения</w:t>
      </w:r>
      <w:r w:rsidR="006A02E8">
        <w:rPr>
          <w:sz w:val="26"/>
          <w:szCs w:val="26"/>
        </w:rPr>
        <w:t>.</w:t>
      </w:r>
    </w:p>
    <w:p w:rsidR="00AC2414" w:rsidRPr="009A7EFE" w:rsidRDefault="00C76D40" w:rsidP="008E4D01">
      <w:pPr>
        <w:pStyle w:val="a4"/>
        <w:widowControl w:val="0"/>
        <w:numPr>
          <w:ilvl w:val="2"/>
          <w:numId w:val="26"/>
        </w:numPr>
        <w:spacing w:line="276" w:lineRule="auto"/>
        <w:ind w:left="0" w:firstLine="709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>б</w:t>
      </w:r>
      <w:r w:rsidR="00FB1A97" w:rsidRPr="009A7EFE">
        <w:rPr>
          <w:b/>
          <w:sz w:val="26"/>
          <w:szCs w:val="26"/>
        </w:rPr>
        <w:t>лагодарности и почетные грамоты</w:t>
      </w:r>
      <w:r w:rsidR="006635E7" w:rsidRPr="009A7EFE">
        <w:rPr>
          <w:b/>
          <w:sz w:val="26"/>
          <w:szCs w:val="26"/>
        </w:rPr>
        <w:t xml:space="preserve"> </w:t>
      </w:r>
      <w:r w:rsidR="009462E2" w:rsidRPr="009A7EFE">
        <w:rPr>
          <w:b/>
          <w:sz w:val="26"/>
          <w:szCs w:val="26"/>
        </w:rPr>
        <w:t>Высшей школы экономики</w:t>
      </w:r>
      <w:r w:rsidR="006635E7" w:rsidRPr="009A7EFE">
        <w:rPr>
          <w:b/>
          <w:sz w:val="26"/>
          <w:szCs w:val="26"/>
        </w:rPr>
        <w:t>:</w:t>
      </w:r>
    </w:p>
    <w:p w:rsidR="0037366A" w:rsidRPr="009A7EFE" w:rsidRDefault="009201DE" w:rsidP="008E4D01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37366A" w:rsidRPr="009A7EFE">
        <w:rPr>
          <w:sz w:val="26"/>
          <w:szCs w:val="26"/>
        </w:rPr>
        <w:t>лагодар</w:t>
      </w:r>
      <w:r w:rsidR="00DD65E0" w:rsidRPr="009A7EFE">
        <w:rPr>
          <w:sz w:val="26"/>
          <w:szCs w:val="26"/>
        </w:rPr>
        <w:t>ственное письмо</w:t>
      </w:r>
      <w:r w:rsidR="0037366A" w:rsidRPr="009A7EFE">
        <w:rPr>
          <w:sz w:val="26"/>
          <w:szCs w:val="26"/>
        </w:rPr>
        <w:t xml:space="preserve"> ректора Высшей школы экономики;</w:t>
      </w:r>
    </w:p>
    <w:p w:rsidR="00AC2414" w:rsidRPr="009A7EFE" w:rsidRDefault="00CD57AA" w:rsidP="008E4D01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4D0C34" w:rsidRPr="009A7EFE">
        <w:rPr>
          <w:sz w:val="26"/>
          <w:szCs w:val="26"/>
        </w:rPr>
        <w:t xml:space="preserve">лагодарность </w:t>
      </w:r>
      <w:r w:rsidR="009462E2" w:rsidRPr="009A7EFE">
        <w:rPr>
          <w:sz w:val="26"/>
          <w:szCs w:val="26"/>
        </w:rPr>
        <w:t>Высшей школы экономики;</w:t>
      </w:r>
    </w:p>
    <w:p w:rsidR="00163D11" w:rsidRPr="009A7EFE" w:rsidRDefault="00DD65E0" w:rsidP="008E4D01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почетная </w:t>
      </w:r>
      <w:r w:rsidR="004D0C34" w:rsidRPr="009A7EFE">
        <w:rPr>
          <w:sz w:val="26"/>
          <w:szCs w:val="26"/>
        </w:rPr>
        <w:t xml:space="preserve">грамота </w:t>
      </w:r>
      <w:r w:rsidR="009462E2" w:rsidRPr="009A7EFE">
        <w:rPr>
          <w:sz w:val="26"/>
          <w:szCs w:val="26"/>
        </w:rPr>
        <w:t>Высшей школы экономики.</w:t>
      </w:r>
    </w:p>
    <w:p w:rsidR="00C76D40" w:rsidRPr="009A7EFE" w:rsidRDefault="00C76D40" w:rsidP="008E4D01">
      <w:pPr>
        <w:widowControl w:val="0"/>
        <w:spacing w:line="276" w:lineRule="auto"/>
        <w:ind w:firstLine="709"/>
        <w:jc w:val="center"/>
        <w:rPr>
          <w:b/>
          <w:sz w:val="26"/>
          <w:szCs w:val="26"/>
        </w:rPr>
      </w:pPr>
    </w:p>
    <w:p w:rsidR="00C76D40" w:rsidRPr="009A7EFE" w:rsidRDefault="00BF26A3" w:rsidP="008E4D01">
      <w:pPr>
        <w:pStyle w:val="3"/>
        <w:keepNext w:val="0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lastRenderedPageBreak/>
        <w:t xml:space="preserve">Основания для представления </w:t>
      </w:r>
      <w:r w:rsidR="001C60BC" w:rsidRPr="009A7EFE">
        <w:rPr>
          <w:b/>
          <w:sz w:val="26"/>
          <w:szCs w:val="26"/>
        </w:rPr>
        <w:t xml:space="preserve">работников </w:t>
      </w:r>
      <w:r w:rsidRPr="009A7EFE">
        <w:rPr>
          <w:b/>
          <w:sz w:val="26"/>
          <w:szCs w:val="26"/>
        </w:rPr>
        <w:t xml:space="preserve">к </w:t>
      </w:r>
      <w:r w:rsidR="00773AB3" w:rsidRPr="009A7EFE">
        <w:rPr>
          <w:b/>
          <w:sz w:val="26"/>
          <w:szCs w:val="26"/>
        </w:rPr>
        <w:t xml:space="preserve">поощрению </w:t>
      </w:r>
      <w:r w:rsidR="00667F56" w:rsidRPr="009A7EFE">
        <w:rPr>
          <w:b/>
          <w:sz w:val="26"/>
          <w:szCs w:val="26"/>
        </w:rPr>
        <w:t>благодарностям</w:t>
      </w:r>
      <w:r w:rsidR="00773AB3" w:rsidRPr="009A7EFE">
        <w:rPr>
          <w:b/>
          <w:sz w:val="26"/>
          <w:szCs w:val="26"/>
        </w:rPr>
        <w:t>и</w:t>
      </w:r>
    </w:p>
    <w:p w:rsidR="00C76D40" w:rsidRPr="009A7EFE" w:rsidRDefault="00667F56" w:rsidP="008E4D01">
      <w:pPr>
        <w:pStyle w:val="3"/>
        <w:keepNext w:val="0"/>
        <w:widowControl w:val="0"/>
        <w:tabs>
          <w:tab w:val="left" w:pos="426"/>
        </w:tabs>
        <w:spacing w:line="276" w:lineRule="auto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>и почетным</w:t>
      </w:r>
      <w:r w:rsidR="00773AB3" w:rsidRPr="009A7EFE">
        <w:rPr>
          <w:b/>
          <w:sz w:val="26"/>
          <w:szCs w:val="26"/>
        </w:rPr>
        <w:t>и</w:t>
      </w:r>
      <w:r w:rsidRPr="009A7EFE">
        <w:rPr>
          <w:b/>
          <w:sz w:val="26"/>
          <w:szCs w:val="26"/>
        </w:rPr>
        <w:t xml:space="preserve"> грамотам</w:t>
      </w:r>
      <w:r w:rsidR="00773AB3" w:rsidRPr="009A7EFE">
        <w:rPr>
          <w:b/>
          <w:sz w:val="26"/>
          <w:szCs w:val="26"/>
        </w:rPr>
        <w:t>и</w:t>
      </w:r>
      <w:r w:rsidR="00BF26A3" w:rsidRPr="009A7EFE">
        <w:rPr>
          <w:b/>
          <w:sz w:val="26"/>
          <w:szCs w:val="26"/>
        </w:rPr>
        <w:t xml:space="preserve"> НИУ ВШЭ</w:t>
      </w:r>
    </w:p>
    <w:p w:rsidR="00C76D40" w:rsidRPr="009A7EFE" w:rsidRDefault="00C76D40" w:rsidP="008E4D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951"/>
        <w:gridCol w:w="5818"/>
      </w:tblGrid>
      <w:tr w:rsidR="00C76D40" w:rsidRPr="009A7EFE" w:rsidTr="000741D3">
        <w:tc>
          <w:tcPr>
            <w:tcW w:w="801" w:type="dxa"/>
            <w:shd w:val="clear" w:color="auto" w:fill="auto"/>
            <w:vAlign w:val="center"/>
          </w:tcPr>
          <w:p w:rsidR="00C76D40" w:rsidRPr="009A7EFE" w:rsidRDefault="00C76D40" w:rsidP="000741D3">
            <w:pPr>
              <w:jc w:val="center"/>
              <w:rPr>
                <w:b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C76D40" w:rsidRPr="009A7EFE" w:rsidRDefault="00EB2199" w:rsidP="000741D3">
            <w:pPr>
              <w:jc w:val="center"/>
              <w:rPr>
                <w:b/>
              </w:rPr>
            </w:pPr>
            <w:r w:rsidRPr="009A7EFE">
              <w:rPr>
                <w:b/>
                <w:sz w:val="26"/>
                <w:szCs w:val="26"/>
              </w:rPr>
              <w:t>Вид благодарности и почетной грамоты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C76D40" w:rsidRPr="009A7EFE" w:rsidRDefault="00EB2199" w:rsidP="000741D3">
            <w:pPr>
              <w:jc w:val="center"/>
              <w:rPr>
                <w:b/>
              </w:rPr>
            </w:pPr>
            <w:r w:rsidRPr="009A7EFE">
              <w:rPr>
                <w:b/>
                <w:sz w:val="26"/>
                <w:szCs w:val="26"/>
              </w:rPr>
              <w:t>Основания для представления</w:t>
            </w:r>
          </w:p>
        </w:tc>
      </w:tr>
      <w:tr w:rsidR="00EB2199" w:rsidRPr="009A7EFE" w:rsidTr="000741D3">
        <w:tc>
          <w:tcPr>
            <w:tcW w:w="801" w:type="dxa"/>
            <w:shd w:val="clear" w:color="auto" w:fill="auto"/>
          </w:tcPr>
          <w:p w:rsidR="00EB2199" w:rsidRPr="009A7EFE" w:rsidRDefault="00EB2199" w:rsidP="00C76D40">
            <w:pPr>
              <w:rPr>
                <w:b/>
              </w:rPr>
            </w:pPr>
            <w:r w:rsidRPr="009A7EFE">
              <w:rPr>
                <w:b/>
                <w:sz w:val="26"/>
                <w:szCs w:val="26"/>
              </w:rPr>
              <w:t>3.1.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EB2199" w:rsidRPr="009A7EFE" w:rsidRDefault="00EB2199" w:rsidP="00B054CA">
            <w:pPr>
              <w:rPr>
                <w:b/>
              </w:rPr>
            </w:pPr>
            <w:r w:rsidRPr="009A7EFE">
              <w:rPr>
                <w:b/>
                <w:sz w:val="26"/>
                <w:szCs w:val="26"/>
              </w:rPr>
              <w:t xml:space="preserve">Благодарности и почетные грамоты факультета, </w:t>
            </w:r>
            <w:r w:rsidR="00B054CA" w:rsidRPr="009A7EFE">
              <w:rPr>
                <w:b/>
                <w:sz w:val="26"/>
                <w:szCs w:val="26"/>
              </w:rPr>
              <w:t xml:space="preserve">самостоятельного </w:t>
            </w:r>
            <w:r w:rsidR="00165605" w:rsidRPr="009A7EFE">
              <w:rPr>
                <w:b/>
                <w:sz w:val="26"/>
                <w:szCs w:val="26"/>
              </w:rPr>
              <w:t xml:space="preserve">образовательного (научно-образовательного) структурного подразделения, </w:t>
            </w:r>
            <w:r w:rsidRPr="009A7EFE">
              <w:rPr>
                <w:b/>
                <w:sz w:val="26"/>
                <w:szCs w:val="26"/>
              </w:rPr>
              <w:t>филиала</w:t>
            </w:r>
            <w:r w:rsidR="00903335" w:rsidRPr="009A7EFE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76D40" w:rsidTr="000741D3">
        <w:tc>
          <w:tcPr>
            <w:tcW w:w="801" w:type="dxa"/>
            <w:shd w:val="clear" w:color="auto" w:fill="auto"/>
          </w:tcPr>
          <w:p w:rsidR="00C76D40" w:rsidRPr="009A7EFE" w:rsidRDefault="00EB2199" w:rsidP="00C76D40">
            <w:r w:rsidRPr="009A7EFE">
              <w:rPr>
                <w:sz w:val="26"/>
                <w:szCs w:val="26"/>
              </w:rPr>
              <w:t>3.1.1.</w:t>
            </w:r>
          </w:p>
        </w:tc>
        <w:tc>
          <w:tcPr>
            <w:tcW w:w="2951" w:type="dxa"/>
            <w:shd w:val="clear" w:color="auto" w:fill="auto"/>
          </w:tcPr>
          <w:p w:rsidR="00C76D40" w:rsidRPr="009A7EFE" w:rsidRDefault="00EB2199" w:rsidP="00C76D40">
            <w:r w:rsidRPr="009A7EFE">
              <w:rPr>
                <w:sz w:val="26"/>
                <w:szCs w:val="26"/>
              </w:rPr>
              <w:t>благодарность департамента, школы, института (в составе факультета)</w:t>
            </w:r>
          </w:p>
        </w:tc>
        <w:tc>
          <w:tcPr>
            <w:tcW w:w="5818" w:type="dxa"/>
            <w:shd w:val="clear" w:color="auto" w:fill="auto"/>
          </w:tcPr>
          <w:p w:rsidR="00C76D40" w:rsidRPr="009A7EFE" w:rsidRDefault="00665564" w:rsidP="000741D3">
            <w:pPr>
              <w:widowControl w:val="0"/>
              <w:numPr>
                <w:ilvl w:val="0"/>
                <w:numId w:val="10"/>
              </w:numPr>
              <w:tabs>
                <w:tab w:val="left" w:pos="3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9A7EFE">
              <w:rPr>
                <w:sz w:val="26"/>
                <w:szCs w:val="26"/>
              </w:rPr>
              <w:t>за качественную и ответственную работу в департаменте, школе, институте (в составе факультета)</w:t>
            </w:r>
            <w:r w:rsidR="00627B3E" w:rsidRPr="009A7EFE">
              <w:rPr>
                <w:sz w:val="26"/>
                <w:szCs w:val="26"/>
              </w:rPr>
              <w:t>;</w:t>
            </w:r>
          </w:p>
          <w:p w:rsidR="00C76D40" w:rsidRPr="009A7EFE" w:rsidRDefault="00C76D40" w:rsidP="000741D3">
            <w:pPr>
              <w:widowControl w:val="0"/>
              <w:numPr>
                <w:ilvl w:val="0"/>
                <w:numId w:val="10"/>
              </w:numPr>
              <w:tabs>
                <w:tab w:val="left" w:pos="3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9A7EFE">
              <w:rPr>
                <w:sz w:val="26"/>
                <w:szCs w:val="26"/>
              </w:rPr>
              <w:t xml:space="preserve">за проявленную инициативу, которая помогла значительно поднять качество работы </w:t>
            </w:r>
            <w:r w:rsidR="00165605" w:rsidRPr="009A7EFE">
              <w:rPr>
                <w:sz w:val="26"/>
                <w:szCs w:val="26"/>
              </w:rPr>
              <w:t>департамента, школы, института (в составе факультета)</w:t>
            </w:r>
            <w:r w:rsidRPr="009A7EFE">
              <w:rPr>
                <w:sz w:val="26"/>
                <w:szCs w:val="26"/>
              </w:rPr>
              <w:t>;</w:t>
            </w:r>
          </w:p>
          <w:p w:rsidR="00665564" w:rsidRPr="009A7EFE" w:rsidRDefault="00C76D40" w:rsidP="00B90577">
            <w:pPr>
              <w:widowControl w:val="0"/>
              <w:numPr>
                <w:ilvl w:val="0"/>
                <w:numId w:val="10"/>
              </w:numPr>
              <w:tabs>
                <w:tab w:val="left" w:pos="3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9A7EFE">
              <w:rPr>
                <w:sz w:val="26"/>
                <w:szCs w:val="26"/>
              </w:rPr>
              <w:t xml:space="preserve">за создание и ключевое участие в реализации принципиально нового проекта, который способствовал повышению качества работы </w:t>
            </w:r>
            <w:r w:rsidR="00165605" w:rsidRPr="009A7EFE">
              <w:rPr>
                <w:sz w:val="26"/>
                <w:szCs w:val="26"/>
              </w:rPr>
              <w:t>департамента, школы, института (в составе факультета)</w:t>
            </w:r>
            <w:r w:rsidRPr="009A7EFE">
              <w:rPr>
                <w:sz w:val="26"/>
                <w:szCs w:val="26"/>
              </w:rPr>
              <w:t>, росту репутации НИУ ВШЭ</w:t>
            </w:r>
            <w:r w:rsidR="00B90577" w:rsidRPr="009A7EFE">
              <w:rPr>
                <w:sz w:val="26"/>
                <w:szCs w:val="26"/>
              </w:rPr>
              <w:t>.</w:t>
            </w:r>
          </w:p>
        </w:tc>
      </w:tr>
      <w:tr w:rsidR="00EB2199" w:rsidTr="000741D3">
        <w:tc>
          <w:tcPr>
            <w:tcW w:w="801" w:type="dxa"/>
            <w:shd w:val="clear" w:color="auto" w:fill="auto"/>
          </w:tcPr>
          <w:p w:rsidR="00EB2199" w:rsidRPr="000741D3" w:rsidRDefault="00EB2199" w:rsidP="00C76D40">
            <w:pPr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>3.1.2.</w:t>
            </w:r>
          </w:p>
        </w:tc>
        <w:tc>
          <w:tcPr>
            <w:tcW w:w="2951" w:type="dxa"/>
            <w:shd w:val="clear" w:color="auto" w:fill="auto"/>
          </w:tcPr>
          <w:p w:rsidR="00EB2199" w:rsidRPr="000741D3" w:rsidRDefault="00EB2199" w:rsidP="00B054CA">
            <w:pPr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 xml:space="preserve">благодарность факультета,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 xml:space="preserve">образовательного (научно-образовательного) структурного подразделения, </w:t>
            </w:r>
            <w:r w:rsidRPr="000741D3">
              <w:rPr>
                <w:sz w:val="26"/>
                <w:szCs w:val="26"/>
              </w:rPr>
              <w:t>филиала</w:t>
            </w:r>
          </w:p>
        </w:tc>
        <w:tc>
          <w:tcPr>
            <w:tcW w:w="5818" w:type="dxa"/>
            <w:shd w:val="clear" w:color="auto" w:fill="auto"/>
          </w:tcPr>
          <w:p w:rsidR="00EB2199" w:rsidRPr="000741D3" w:rsidRDefault="00EB2199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>за неизменно высокое качество выполнения своих обязанностей;</w:t>
            </w:r>
          </w:p>
          <w:p w:rsidR="00EB2199" w:rsidRPr="000741D3" w:rsidRDefault="00EB2199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>за проявленную инициативу, которая помогла значительно поднять качество работы факультета,</w:t>
            </w:r>
            <w:r w:rsidR="00165605">
              <w:rPr>
                <w:sz w:val="26"/>
                <w:szCs w:val="26"/>
              </w:rPr>
              <w:t xml:space="preserve">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>образовательного (научно-образовательного) структурного подразделения</w:t>
            </w:r>
            <w:r w:rsidR="00165605">
              <w:rPr>
                <w:sz w:val="26"/>
                <w:szCs w:val="26"/>
              </w:rPr>
              <w:t xml:space="preserve">, </w:t>
            </w:r>
            <w:r w:rsidRPr="000741D3">
              <w:rPr>
                <w:sz w:val="26"/>
                <w:szCs w:val="26"/>
              </w:rPr>
              <w:t>филиала;</w:t>
            </w:r>
          </w:p>
          <w:p w:rsidR="00EB2199" w:rsidRPr="00665564" w:rsidRDefault="00EB2199" w:rsidP="00B054CA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 xml:space="preserve">за создание и ключевое участие в реализации принципиально нового проекта, который способствовал повышению качества работы факультета,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>образовательного (научно-образовательного) структурного подразделения</w:t>
            </w:r>
            <w:r w:rsidR="00165605">
              <w:rPr>
                <w:sz w:val="26"/>
                <w:szCs w:val="26"/>
              </w:rPr>
              <w:t xml:space="preserve">, </w:t>
            </w:r>
            <w:r w:rsidRPr="000741D3">
              <w:rPr>
                <w:sz w:val="26"/>
                <w:szCs w:val="26"/>
              </w:rPr>
              <w:t>филиала, росту репутации НИУ ВШЭ</w:t>
            </w:r>
            <w:r w:rsidR="00665564">
              <w:rPr>
                <w:sz w:val="26"/>
                <w:szCs w:val="26"/>
              </w:rPr>
              <w:t>.</w:t>
            </w:r>
          </w:p>
        </w:tc>
      </w:tr>
      <w:tr w:rsidR="00A60048" w:rsidTr="000741D3">
        <w:tc>
          <w:tcPr>
            <w:tcW w:w="801" w:type="dxa"/>
            <w:shd w:val="clear" w:color="auto" w:fill="auto"/>
          </w:tcPr>
          <w:p w:rsidR="00A60048" w:rsidRPr="000741D3" w:rsidRDefault="00A60048" w:rsidP="00C76D40">
            <w:pPr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>3.1.3.</w:t>
            </w:r>
          </w:p>
        </w:tc>
        <w:tc>
          <w:tcPr>
            <w:tcW w:w="2951" w:type="dxa"/>
            <w:shd w:val="clear" w:color="auto" w:fill="auto"/>
          </w:tcPr>
          <w:p w:rsidR="00A60048" w:rsidRPr="000741D3" w:rsidRDefault="00A60048" w:rsidP="00B054CA">
            <w:pPr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 xml:space="preserve">почетная грамота факультета,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 xml:space="preserve">образовательного (научно-образовательного) структурного подразделения, </w:t>
            </w:r>
            <w:r w:rsidRPr="000741D3">
              <w:rPr>
                <w:sz w:val="26"/>
                <w:szCs w:val="26"/>
              </w:rPr>
              <w:t xml:space="preserve">филиала </w:t>
            </w:r>
          </w:p>
        </w:tc>
        <w:tc>
          <w:tcPr>
            <w:tcW w:w="5818" w:type="dxa"/>
            <w:shd w:val="clear" w:color="auto" w:fill="auto"/>
          </w:tcPr>
          <w:p w:rsidR="00A60048" w:rsidRPr="000741D3" w:rsidRDefault="00A6004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>за плодотворную и безупречную работу;</w:t>
            </w:r>
          </w:p>
          <w:p w:rsidR="00A60048" w:rsidRPr="000741D3" w:rsidRDefault="00A6004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 xml:space="preserve">за неоднократное проявление инициативы, которая помогла значительно поднять качество работы факультета,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>образовательного (научно-образовательного) структурного подразделения</w:t>
            </w:r>
            <w:r w:rsidR="00165605">
              <w:rPr>
                <w:sz w:val="26"/>
                <w:szCs w:val="26"/>
              </w:rPr>
              <w:t xml:space="preserve">, </w:t>
            </w:r>
            <w:r w:rsidRPr="000741D3">
              <w:rPr>
                <w:sz w:val="26"/>
                <w:szCs w:val="26"/>
              </w:rPr>
              <w:t>филиала;</w:t>
            </w:r>
          </w:p>
          <w:p w:rsidR="00A60048" w:rsidRPr="000741D3" w:rsidRDefault="00A60048" w:rsidP="00B054CA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0741D3">
              <w:rPr>
                <w:sz w:val="26"/>
                <w:szCs w:val="26"/>
              </w:rPr>
              <w:t xml:space="preserve">за создание и ключевое участие в реализации принципиально нового проекта, который </w:t>
            </w:r>
            <w:r w:rsidRPr="000741D3">
              <w:rPr>
                <w:sz w:val="26"/>
                <w:szCs w:val="26"/>
              </w:rPr>
              <w:lastRenderedPageBreak/>
              <w:t xml:space="preserve">способствовал повышению качества работы факультета, </w:t>
            </w:r>
            <w:r w:rsidR="00B054CA" w:rsidRPr="00617B8A">
              <w:rPr>
                <w:sz w:val="26"/>
                <w:szCs w:val="26"/>
              </w:rPr>
              <w:t xml:space="preserve">самостоятельного </w:t>
            </w:r>
            <w:r w:rsidR="00165605" w:rsidRPr="00617B8A">
              <w:rPr>
                <w:sz w:val="26"/>
                <w:szCs w:val="26"/>
              </w:rPr>
              <w:t>образовательного (научно-образовательного) структурного подразделения</w:t>
            </w:r>
            <w:r w:rsidR="00165605">
              <w:rPr>
                <w:sz w:val="26"/>
                <w:szCs w:val="26"/>
              </w:rPr>
              <w:t xml:space="preserve">, </w:t>
            </w:r>
            <w:r w:rsidRPr="000741D3">
              <w:rPr>
                <w:sz w:val="26"/>
                <w:szCs w:val="26"/>
              </w:rPr>
              <w:t>филиала, росту репутации НИУ 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3.1.4.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B054CA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благодарственное письмо 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качественную и ответственную работу;</w:t>
            </w:r>
          </w:p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значительно поднять качество работы факультета, самостоятельного образовательного (научно-образовательного) структурного подразделения;</w:t>
            </w:r>
          </w:p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факультета, самостоятельного образовательного (научно-образовательного) структурного подразделения, росту репутации НИУ 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3.1.5. 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470487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 благодарность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плодотворную и безупречную работу;</w:t>
            </w:r>
          </w:p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неоднократное проявление инициативы, которая помогла значительно поднять качество работы факультета, самостоятельного образовательного (научно-образовательного) структурного подразделения;</w:t>
            </w:r>
          </w:p>
          <w:p w:rsidR="006A02E8" w:rsidRPr="00151C69" w:rsidRDefault="006A02E8" w:rsidP="006A02E8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факультета, самостоятельного образовательного (научно-образовательного) структурного подразделения, росту репутации НИУ 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3.2.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6A02E8" w:rsidRPr="00151C69" w:rsidRDefault="006A02E8" w:rsidP="00165605">
            <w:pPr>
              <w:widowControl w:val="0"/>
              <w:tabs>
                <w:tab w:val="left" w:pos="359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51C69">
              <w:rPr>
                <w:b/>
                <w:sz w:val="26"/>
                <w:szCs w:val="26"/>
              </w:rPr>
              <w:t>Благодарности и почетные грамоты научных/научно-исследовательских подразделений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3.2.1.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BC1CDC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благодарность научного/научно-исследовательского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неизменно высокое качество выполнения своих обязанностей;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значительно повысить качество работы научного/научно-исследовательского подразделения;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за создание и ключевое участие в реализации принципиально нового проекта, который способствовал повышению качества работы научного/научно-исследовательского </w:t>
            </w:r>
            <w:r w:rsidRPr="00151C69">
              <w:rPr>
                <w:sz w:val="26"/>
                <w:szCs w:val="26"/>
              </w:rPr>
              <w:lastRenderedPageBreak/>
              <w:t>подразделения, росту репутации НИУ ВШЭ.</w:t>
            </w:r>
          </w:p>
        </w:tc>
      </w:tr>
      <w:tr w:rsidR="00654C67" w:rsidTr="000741D3">
        <w:tc>
          <w:tcPr>
            <w:tcW w:w="801" w:type="dxa"/>
            <w:shd w:val="clear" w:color="auto" w:fill="auto"/>
          </w:tcPr>
          <w:p w:rsidR="00654C67" w:rsidRPr="00151C69" w:rsidRDefault="00654C67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3.2.2.</w:t>
            </w:r>
          </w:p>
        </w:tc>
        <w:tc>
          <w:tcPr>
            <w:tcW w:w="2951" w:type="dxa"/>
            <w:shd w:val="clear" w:color="auto" w:fill="auto"/>
          </w:tcPr>
          <w:p w:rsidR="00654C67" w:rsidRPr="00151C69" w:rsidRDefault="00654C67" w:rsidP="00654C67">
            <w:pPr>
              <w:pStyle w:val="a4"/>
              <w:widowControl w:val="0"/>
              <w:tabs>
                <w:tab w:val="left" w:pos="99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благодарственное письмо первого проректора/проректора, координирующего деятельность соответствующего научного/научно-исследовательского подразделения;</w:t>
            </w:r>
          </w:p>
        </w:tc>
        <w:tc>
          <w:tcPr>
            <w:tcW w:w="5818" w:type="dxa"/>
            <w:shd w:val="clear" w:color="auto" w:fill="auto"/>
          </w:tcPr>
          <w:p w:rsidR="00654C67" w:rsidRPr="00151C69" w:rsidRDefault="00654C67" w:rsidP="00654C67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качественную и ответственную работу;</w:t>
            </w:r>
          </w:p>
          <w:p w:rsidR="00B676A5" w:rsidRPr="00151C69" w:rsidRDefault="00B676A5" w:rsidP="00B676A5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значительно повысить качество работы научного/научно-исследовательского подразделения;</w:t>
            </w:r>
          </w:p>
          <w:p w:rsidR="00654C67" w:rsidRPr="00151C69" w:rsidRDefault="00B676A5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научного/научно-исследовательского подразделения, росту репутации НИУ 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7F7693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3.2.3</w:t>
            </w:r>
            <w:r w:rsidR="006A02E8" w:rsidRPr="00151C69">
              <w:rPr>
                <w:sz w:val="26"/>
                <w:szCs w:val="26"/>
              </w:rPr>
              <w:t>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A60048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благодарность первого проректора/проректора, координирующего деятельность соответствующего научного/научно-исследовательского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успешные результаты в научно-исследовательской деятельности;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активное участие в научной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вклад в развитие проектной деятельности НИУ ВШЭ в сфере науки, технологий и инноваций;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научного/научно-исследовательского подразделения, росту репутации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за качественное, эффективное и безупречное выполнение своих профессиональных обязанностей. 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7F7693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3.2.</w:t>
            </w:r>
            <w:r w:rsidR="007F7693" w:rsidRPr="00151C69">
              <w:rPr>
                <w:sz w:val="26"/>
                <w:szCs w:val="26"/>
              </w:rPr>
              <w:t>4</w:t>
            </w:r>
            <w:r w:rsidRPr="00151C69">
              <w:rPr>
                <w:sz w:val="26"/>
                <w:szCs w:val="26"/>
              </w:rPr>
              <w:t>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903335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почетная грамота Экспертного совета по научным исследованиям НИУ ВШЭ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научного/научно-исследовательского подразделения, росту репутации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многолетнюю плодотворную научную деятельность и активную работу в области научных исследований;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вклад в развитие Университета и совершенствование научной и инновационной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значительные достижения в исследованиях по актуальным проблемам фундаментальных и/или прикладных научных исследований.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3.3.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6A02E8" w:rsidRPr="00151C69" w:rsidRDefault="006A02E8" w:rsidP="00DD65E0">
            <w:pPr>
              <w:widowControl w:val="0"/>
              <w:tabs>
                <w:tab w:val="left" w:pos="217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51C69">
              <w:rPr>
                <w:b/>
                <w:sz w:val="26"/>
                <w:szCs w:val="26"/>
              </w:rPr>
              <w:t>Благодарности административно-управленческих, административно-</w:t>
            </w:r>
            <w:r w:rsidRPr="00151C69">
              <w:rPr>
                <w:b/>
                <w:sz w:val="26"/>
                <w:szCs w:val="26"/>
              </w:rPr>
              <w:lastRenderedPageBreak/>
              <w:t>хозяйственных и учебно-вспомогательных подразделений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3.3.1.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903335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благодарность руководителя самостоятельного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высокое качество выполнения должностных обязанностей;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повысить качество работы самостоятельного структурного подразделения;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творческий подход к исполнению должностных обязанностей;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нового проекта, который способствовал повышению качества работы самостоятельного структурного, росту репутации НИУ 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3.3.2.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903335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благодарность руководителя (старшего директора, директора по направлению, ученого секретаря</w:t>
            </w:r>
            <w:r w:rsidR="008330F6">
              <w:rPr>
                <w:sz w:val="26"/>
                <w:szCs w:val="26"/>
              </w:rPr>
              <w:t>, руководителя аппарата</w:t>
            </w:r>
            <w:r w:rsidRPr="00151C69">
              <w:rPr>
                <w:sz w:val="26"/>
                <w:szCs w:val="26"/>
              </w:rPr>
              <w:t>), координирующего деятельность самостоятельного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повысить качество работы самостоятельного структурного подразделения;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творческий подход к исполнению должностных обязанностей;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нового проекта, который способствовал повышению качества работы самостоятельного структурного подразделения, росту репутации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административно-управленческой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административно-хозяйственной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учебно-вспомогательного процесса НИУ ВШЭ.</w:t>
            </w:r>
          </w:p>
        </w:tc>
      </w:tr>
      <w:tr w:rsidR="00EB3613" w:rsidTr="000741D3">
        <w:tc>
          <w:tcPr>
            <w:tcW w:w="801" w:type="dxa"/>
            <w:shd w:val="clear" w:color="auto" w:fill="auto"/>
          </w:tcPr>
          <w:p w:rsidR="00EB3613" w:rsidRPr="00151C69" w:rsidRDefault="00EB3613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3.3.3.</w:t>
            </w:r>
          </w:p>
        </w:tc>
        <w:tc>
          <w:tcPr>
            <w:tcW w:w="2951" w:type="dxa"/>
            <w:shd w:val="clear" w:color="auto" w:fill="auto"/>
          </w:tcPr>
          <w:p w:rsidR="00EB3613" w:rsidRPr="00151C69" w:rsidRDefault="00EB3613" w:rsidP="00EB3613">
            <w:pPr>
              <w:pStyle w:val="a4"/>
              <w:widowControl w:val="0"/>
              <w:tabs>
                <w:tab w:val="left" w:pos="99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благодарственное письмо первого проректора/проректора, координирующего деятельность самостоятельного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EB3613" w:rsidRPr="00151C69" w:rsidRDefault="00EB3613" w:rsidP="00EB361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качественную и ответственную работу;</w:t>
            </w:r>
          </w:p>
          <w:p w:rsidR="00EB3613" w:rsidRPr="00151C69" w:rsidRDefault="00EB3613" w:rsidP="00EB361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повысить качество работы самостоятельного структурного подразделения;</w:t>
            </w:r>
          </w:p>
          <w:p w:rsidR="00EB3613" w:rsidRPr="00151C69" w:rsidRDefault="00EB3613" w:rsidP="00EB3613">
            <w:pPr>
              <w:widowControl w:val="0"/>
              <w:numPr>
                <w:ilvl w:val="0"/>
                <w:numId w:val="10"/>
              </w:numPr>
              <w:tabs>
                <w:tab w:val="left" w:pos="217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нового проекта, который способствовал повышению качества работы самостоятельного структурного подразделения, росту репутации НИУ 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EB3613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3.3.</w:t>
            </w:r>
            <w:r w:rsidR="00EB3613" w:rsidRPr="00151C69">
              <w:rPr>
                <w:sz w:val="26"/>
                <w:szCs w:val="26"/>
              </w:rPr>
              <w:t>4</w:t>
            </w:r>
            <w:r w:rsidRPr="00151C69">
              <w:rPr>
                <w:sz w:val="26"/>
                <w:szCs w:val="26"/>
              </w:rPr>
              <w:t>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165605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благодарность первого проректора/проректора, </w:t>
            </w:r>
            <w:r w:rsidRPr="00151C69">
              <w:rPr>
                <w:sz w:val="26"/>
                <w:szCs w:val="26"/>
              </w:rPr>
              <w:lastRenderedPageBreak/>
              <w:t>координирующего деятельность самостоятельного структурного подразделения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за плодотворный труд и высокие достижения в профессиональной деятельности;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за безупречную и эффективную работу;</w:t>
            </w:r>
          </w:p>
          <w:p w:rsidR="006A02E8" w:rsidRPr="00151C69" w:rsidRDefault="006A02E8" w:rsidP="002B2ACB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вклад в развитие и совершенствование работы самостоятельного структурного подразделения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административно-управленческой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учебно-вспомогательного процесса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активный вклад в организацию административно-хозяйственной деятельности НИУ ВШЭ;</w:t>
            </w:r>
          </w:p>
          <w:p w:rsidR="006A02E8" w:rsidRPr="00151C69" w:rsidRDefault="006A02E8" w:rsidP="002B2ACB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активное участие в развитии и укреплении материально-технической базы НИУ ВШЭ.</w:t>
            </w:r>
          </w:p>
        </w:tc>
      </w:tr>
      <w:tr w:rsidR="006A02E8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769" w:type="dxa"/>
            <w:gridSpan w:val="2"/>
            <w:shd w:val="clear" w:color="auto" w:fill="auto"/>
          </w:tcPr>
          <w:p w:rsidR="006A02E8" w:rsidRPr="00151C69" w:rsidRDefault="006A02E8" w:rsidP="000741D3">
            <w:pPr>
              <w:widowControl w:val="0"/>
              <w:tabs>
                <w:tab w:val="left" w:pos="359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51C69">
              <w:rPr>
                <w:b/>
                <w:sz w:val="26"/>
                <w:szCs w:val="26"/>
              </w:rPr>
              <w:t>Благодарности и почетные грамоты Высшей школы экономики</w:t>
            </w:r>
          </w:p>
        </w:tc>
      </w:tr>
      <w:tr w:rsidR="006A02E8" w:rsidRPr="009A7EFE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3.4.1.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DD65E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благодарственное письмо ректора Высшей школы экономики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выдающиеся достижения в работе;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неоднократное проявление инициативы, которая помогла значительно повысить качество работы Университета;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многолетний труд и преданность своему делу;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вклад в становление и развитие НИУ ВШЭ;</w:t>
            </w:r>
          </w:p>
          <w:p w:rsidR="006A02E8" w:rsidRPr="00151C69" w:rsidRDefault="006A02E8" w:rsidP="002B2ACB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Университета, росту репутации НИУ ВШЭ.</w:t>
            </w:r>
          </w:p>
        </w:tc>
      </w:tr>
      <w:tr w:rsidR="006A02E8" w:rsidRPr="009A7EFE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3.4.2.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903335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благодарность Высшей школы экономики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неизменно высокое качество выполнения должностных обязанностей;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успехи в развитии и укреплении материально-технической базы Университета;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успехи в организации административно-хозяйственной деятельности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проявленную инициативу, которая помогла значительно поднять качество работы Университета;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Университета, росту репутации НИУ ВШЭ;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успешные результаты в научно-</w:t>
            </w:r>
            <w:r w:rsidRPr="00151C69">
              <w:rPr>
                <w:sz w:val="26"/>
                <w:szCs w:val="26"/>
              </w:rPr>
              <w:lastRenderedPageBreak/>
              <w:t>исследовательской деятельности;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292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вклад в развитие проектной деятельности НИУ ВШЭ в сфере науки, технологий и инноваций.</w:t>
            </w:r>
          </w:p>
        </w:tc>
      </w:tr>
      <w:tr w:rsidR="006A02E8" w:rsidRPr="009A7EFE" w:rsidTr="000741D3">
        <w:tc>
          <w:tcPr>
            <w:tcW w:w="801" w:type="dxa"/>
            <w:shd w:val="clear" w:color="auto" w:fill="auto"/>
          </w:tcPr>
          <w:p w:rsidR="006A02E8" w:rsidRPr="00151C69" w:rsidRDefault="006A02E8" w:rsidP="00C76D40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lastRenderedPageBreak/>
              <w:t>3.4.3.</w:t>
            </w:r>
          </w:p>
        </w:tc>
        <w:tc>
          <w:tcPr>
            <w:tcW w:w="2951" w:type="dxa"/>
            <w:shd w:val="clear" w:color="auto" w:fill="auto"/>
          </w:tcPr>
          <w:p w:rsidR="006A02E8" w:rsidRPr="00151C69" w:rsidRDefault="006A02E8" w:rsidP="003C0171">
            <w:pPr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 xml:space="preserve">почетная грамота Высшей школы экономики </w:t>
            </w:r>
          </w:p>
        </w:tc>
        <w:tc>
          <w:tcPr>
            <w:tcW w:w="5818" w:type="dxa"/>
            <w:shd w:val="clear" w:color="auto" w:fill="auto"/>
          </w:tcPr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плодотворную и безупречную работу;</w:t>
            </w:r>
          </w:p>
          <w:p w:rsidR="006A02E8" w:rsidRPr="00151C69" w:rsidRDefault="006A02E8" w:rsidP="000741D3">
            <w:pPr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151C69">
              <w:rPr>
                <w:sz w:val="26"/>
                <w:szCs w:val="26"/>
              </w:rPr>
              <w:t>за неоднократное проявление инициативы, которая помогла значительно поднять качество работы Университета;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многолетний труд и преданность своему делу;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вклад в становление и развитие подразделения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высокие показатели в работе и многолетний труд в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вклад в развитие Университета, совершенствование образовательной, научной и инновационной деятельности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значительные достижения в исследованиях по актуальным проблемам фундаментальных, прикладных наук и образования;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многолетнюю плодотворную научную деятельность и активную работу в области научных исследований;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значительный вклад в развитие образования и науки в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значительные успехи в организации административно-хозяйственной деятельности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значительные успехи в развитии и укреплении материально-технической базы НИУ 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значительные успехи в развитии административно-управленческой деятельности НИУ ВШЭ;</w:t>
            </w:r>
          </w:p>
          <w:p w:rsidR="006A02E8" w:rsidRPr="00151C69" w:rsidRDefault="006A02E8" w:rsidP="000741D3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359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C69">
              <w:rPr>
                <w:rFonts w:ascii="Times New Roman" w:hAnsi="Times New Roman"/>
                <w:sz w:val="26"/>
                <w:szCs w:val="26"/>
              </w:rPr>
              <w:t>за создание и ключевое участие в реализации принципиально нового проекта, который способствовал повышению качества работы Университета, росту репутации НИУ ВШЭ.</w:t>
            </w:r>
          </w:p>
        </w:tc>
      </w:tr>
    </w:tbl>
    <w:p w:rsidR="00C76D40" w:rsidRPr="009A7EFE" w:rsidRDefault="00C76D40" w:rsidP="008E4D01"/>
    <w:p w:rsidR="003C0171" w:rsidRPr="009A7EFE" w:rsidRDefault="003C0171" w:rsidP="008E4D01">
      <w:pPr>
        <w:pStyle w:val="3"/>
        <w:keepNext w:val="0"/>
        <w:widowControl w:val="0"/>
        <w:spacing w:line="276" w:lineRule="auto"/>
        <w:ind w:firstLine="709"/>
        <w:rPr>
          <w:b/>
          <w:sz w:val="26"/>
          <w:szCs w:val="26"/>
        </w:rPr>
      </w:pPr>
    </w:p>
    <w:p w:rsidR="00F9580E" w:rsidRPr="009A7EFE" w:rsidRDefault="00A252A3" w:rsidP="00125EDC">
      <w:pPr>
        <w:pStyle w:val="3"/>
        <w:keepNext w:val="0"/>
        <w:widowControl w:val="0"/>
        <w:numPr>
          <w:ilvl w:val="0"/>
          <w:numId w:val="26"/>
        </w:numPr>
        <w:tabs>
          <w:tab w:val="left" w:pos="284"/>
        </w:tabs>
        <w:spacing w:line="276" w:lineRule="auto"/>
        <w:ind w:left="0" w:hanging="11"/>
        <w:rPr>
          <w:b/>
          <w:sz w:val="26"/>
          <w:szCs w:val="26"/>
        </w:rPr>
      </w:pPr>
      <w:r w:rsidRPr="009A7EFE">
        <w:rPr>
          <w:b/>
          <w:sz w:val="26"/>
          <w:szCs w:val="26"/>
        </w:rPr>
        <w:t xml:space="preserve">Порядок </w:t>
      </w:r>
      <w:r w:rsidR="00333E61" w:rsidRPr="009A7EFE">
        <w:rPr>
          <w:b/>
          <w:sz w:val="26"/>
          <w:szCs w:val="26"/>
        </w:rPr>
        <w:t xml:space="preserve">представления </w:t>
      </w:r>
      <w:r w:rsidR="0092606B" w:rsidRPr="009A7EFE">
        <w:rPr>
          <w:b/>
          <w:sz w:val="26"/>
          <w:szCs w:val="26"/>
        </w:rPr>
        <w:t>к</w:t>
      </w:r>
      <w:r w:rsidR="00333E61" w:rsidRPr="009A7EFE">
        <w:rPr>
          <w:b/>
          <w:sz w:val="26"/>
          <w:szCs w:val="26"/>
        </w:rPr>
        <w:t xml:space="preserve"> </w:t>
      </w:r>
      <w:r w:rsidR="00647A89" w:rsidRPr="009A7EFE">
        <w:rPr>
          <w:b/>
          <w:sz w:val="26"/>
          <w:szCs w:val="26"/>
        </w:rPr>
        <w:t>благодарностям и почетным грамотам</w:t>
      </w:r>
      <w:r w:rsidR="00B90577" w:rsidRPr="009A7EFE">
        <w:rPr>
          <w:b/>
          <w:sz w:val="26"/>
          <w:szCs w:val="26"/>
        </w:rPr>
        <w:t xml:space="preserve"> </w:t>
      </w:r>
      <w:r w:rsidRPr="009A7EFE">
        <w:rPr>
          <w:b/>
          <w:sz w:val="26"/>
          <w:szCs w:val="26"/>
        </w:rPr>
        <w:t>НИУ ВШЭ</w:t>
      </w:r>
    </w:p>
    <w:p w:rsidR="0092606B" w:rsidRPr="00151C69" w:rsidRDefault="0092606B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lastRenderedPageBreak/>
        <w:t xml:space="preserve">Представление к </w:t>
      </w:r>
      <w:r w:rsidR="00BC1CDC" w:rsidRPr="009A7EFE">
        <w:rPr>
          <w:sz w:val="26"/>
          <w:szCs w:val="26"/>
        </w:rPr>
        <w:t xml:space="preserve">благодарностям и почетным грамотам </w:t>
      </w:r>
      <w:r w:rsidRPr="009A7EFE">
        <w:rPr>
          <w:sz w:val="26"/>
          <w:szCs w:val="26"/>
        </w:rPr>
        <w:t>НИУ ВШЭ, как правило, осуществляется последовательно</w:t>
      </w:r>
      <w:r w:rsidR="003C0171" w:rsidRPr="009A7EFE">
        <w:rPr>
          <w:sz w:val="26"/>
          <w:szCs w:val="26"/>
        </w:rPr>
        <w:t xml:space="preserve"> в соответствии с видами наград, установленны</w:t>
      </w:r>
      <w:r w:rsidR="00BC1CDC" w:rsidRPr="009A7EFE">
        <w:rPr>
          <w:sz w:val="26"/>
          <w:szCs w:val="26"/>
        </w:rPr>
        <w:t>ми</w:t>
      </w:r>
      <w:r w:rsidR="003C0171" w:rsidRPr="009A7EFE">
        <w:rPr>
          <w:sz w:val="26"/>
          <w:szCs w:val="26"/>
        </w:rPr>
        <w:t xml:space="preserve"> разделом 2 Положения</w:t>
      </w:r>
      <w:r w:rsidRPr="009A7EFE">
        <w:rPr>
          <w:sz w:val="26"/>
          <w:szCs w:val="26"/>
        </w:rPr>
        <w:t xml:space="preserve">, за исключением </w:t>
      </w:r>
      <w:r w:rsidR="00885A10" w:rsidRPr="009A7EFE">
        <w:rPr>
          <w:sz w:val="26"/>
          <w:szCs w:val="26"/>
        </w:rPr>
        <w:t>б</w:t>
      </w:r>
      <w:r w:rsidR="002A05F5" w:rsidRPr="009A7EFE">
        <w:rPr>
          <w:sz w:val="26"/>
          <w:szCs w:val="26"/>
        </w:rPr>
        <w:t>лагодар</w:t>
      </w:r>
      <w:r w:rsidR="002D075D" w:rsidRPr="009A7EFE">
        <w:rPr>
          <w:sz w:val="26"/>
          <w:szCs w:val="26"/>
        </w:rPr>
        <w:t>ственного письма</w:t>
      </w:r>
      <w:r w:rsidR="002A05F5" w:rsidRPr="009A7EFE">
        <w:rPr>
          <w:sz w:val="26"/>
          <w:szCs w:val="26"/>
        </w:rPr>
        <w:t xml:space="preserve"> р</w:t>
      </w:r>
      <w:r w:rsidR="00144E4C">
        <w:rPr>
          <w:sz w:val="26"/>
          <w:szCs w:val="26"/>
        </w:rPr>
        <w:t xml:space="preserve">ектора Высшей школы экономики, </w:t>
      </w:r>
      <w:r w:rsidR="00885A10" w:rsidRPr="009A7EFE">
        <w:rPr>
          <w:sz w:val="26"/>
          <w:szCs w:val="26"/>
        </w:rPr>
        <w:t>б</w:t>
      </w:r>
      <w:r w:rsidRPr="009A7EFE">
        <w:rPr>
          <w:sz w:val="26"/>
          <w:szCs w:val="26"/>
        </w:rPr>
        <w:t>лагодарности первого проректора/проректора</w:t>
      </w:r>
      <w:r w:rsidR="00144E4C">
        <w:rPr>
          <w:sz w:val="26"/>
          <w:szCs w:val="26"/>
        </w:rPr>
        <w:t xml:space="preserve"> и </w:t>
      </w:r>
      <w:r w:rsidR="00144E4C" w:rsidRPr="00151C69">
        <w:rPr>
          <w:sz w:val="26"/>
          <w:szCs w:val="26"/>
        </w:rPr>
        <w:t>благодарственного письма первого проректора/проректора</w:t>
      </w:r>
      <w:r w:rsidRPr="00151C69">
        <w:rPr>
          <w:sz w:val="26"/>
          <w:szCs w:val="26"/>
        </w:rPr>
        <w:t xml:space="preserve">. </w:t>
      </w:r>
    </w:p>
    <w:p w:rsidR="002D075D" w:rsidRPr="00151C69" w:rsidRDefault="00144E4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Благодарственные письма, б</w:t>
      </w:r>
      <w:r w:rsidR="002D075D" w:rsidRPr="00151C69">
        <w:rPr>
          <w:sz w:val="26"/>
          <w:szCs w:val="26"/>
        </w:rPr>
        <w:t>лагодарности и почетные грамоты НИУ ВШЭ</w:t>
      </w:r>
      <w:r w:rsidR="00B90577" w:rsidRPr="00151C69">
        <w:rPr>
          <w:sz w:val="26"/>
          <w:szCs w:val="26"/>
        </w:rPr>
        <w:t xml:space="preserve">, за исключением благодарственных писем ректора Высшей школы экономики, </w:t>
      </w:r>
      <w:r w:rsidR="002D075D" w:rsidRPr="00151C69">
        <w:rPr>
          <w:sz w:val="26"/>
          <w:szCs w:val="26"/>
        </w:rPr>
        <w:t xml:space="preserve">могут </w:t>
      </w:r>
      <w:r w:rsidR="00B90577" w:rsidRPr="00151C69">
        <w:rPr>
          <w:sz w:val="26"/>
          <w:szCs w:val="26"/>
        </w:rPr>
        <w:t xml:space="preserve">соответственно </w:t>
      </w:r>
      <w:r w:rsidR="002D075D" w:rsidRPr="00151C69">
        <w:rPr>
          <w:sz w:val="26"/>
          <w:szCs w:val="26"/>
        </w:rPr>
        <w:t xml:space="preserve">объявляться </w:t>
      </w:r>
      <w:r w:rsidR="00B90577" w:rsidRPr="00151C69">
        <w:rPr>
          <w:sz w:val="26"/>
          <w:szCs w:val="26"/>
        </w:rPr>
        <w:t xml:space="preserve">и вручаться </w:t>
      </w:r>
      <w:r w:rsidR="002D075D" w:rsidRPr="00151C69">
        <w:rPr>
          <w:sz w:val="26"/>
          <w:szCs w:val="26"/>
        </w:rPr>
        <w:t>работникам в количестве не более 1</w:t>
      </w:r>
      <w:r w:rsidR="0043531D" w:rsidRPr="00151C69">
        <w:rPr>
          <w:sz w:val="26"/>
          <w:szCs w:val="26"/>
        </w:rPr>
        <w:t>5</w:t>
      </w:r>
      <w:r w:rsidR="002D075D" w:rsidRPr="00151C69">
        <w:rPr>
          <w:sz w:val="26"/>
          <w:szCs w:val="26"/>
        </w:rPr>
        <w:t xml:space="preserve">% от общей численности работников соответствующего </w:t>
      </w:r>
      <w:r w:rsidR="00B907F2" w:rsidRPr="00151C69">
        <w:rPr>
          <w:sz w:val="26"/>
          <w:szCs w:val="26"/>
        </w:rPr>
        <w:t xml:space="preserve">структурного </w:t>
      </w:r>
      <w:r w:rsidR="002D075D" w:rsidRPr="00151C69">
        <w:rPr>
          <w:sz w:val="26"/>
          <w:szCs w:val="26"/>
        </w:rPr>
        <w:t>подразделения в течение года, если иное решение не принято ректором НИУ ВШЭ.</w:t>
      </w:r>
    </w:p>
    <w:p w:rsidR="003C0171" w:rsidRPr="009A7EFE" w:rsidRDefault="006C577E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П</w:t>
      </w:r>
      <w:r w:rsidR="0092606B" w:rsidRPr="00151C69">
        <w:rPr>
          <w:sz w:val="26"/>
          <w:szCs w:val="26"/>
        </w:rPr>
        <w:t xml:space="preserve">редставление к </w:t>
      </w:r>
      <w:r w:rsidR="00144E4C" w:rsidRPr="00151C69">
        <w:rPr>
          <w:sz w:val="26"/>
          <w:szCs w:val="26"/>
        </w:rPr>
        <w:t xml:space="preserve">благодарственным письмам, </w:t>
      </w:r>
      <w:r w:rsidR="00BC1CDC" w:rsidRPr="009A7EFE">
        <w:rPr>
          <w:sz w:val="26"/>
          <w:szCs w:val="26"/>
        </w:rPr>
        <w:t xml:space="preserve">благодарностям и почетным грамотам </w:t>
      </w:r>
      <w:r w:rsidR="0092606B" w:rsidRPr="009A7EFE">
        <w:rPr>
          <w:sz w:val="26"/>
          <w:szCs w:val="26"/>
        </w:rPr>
        <w:t xml:space="preserve">НИУ ВШЭ </w:t>
      </w:r>
      <w:r w:rsidR="00681E16" w:rsidRPr="009A7EFE">
        <w:rPr>
          <w:sz w:val="26"/>
          <w:szCs w:val="26"/>
        </w:rPr>
        <w:t>возможно</w:t>
      </w:r>
      <w:r w:rsidR="00792CAB" w:rsidRPr="009A7EFE">
        <w:rPr>
          <w:sz w:val="26"/>
          <w:szCs w:val="26"/>
        </w:rPr>
        <w:t xml:space="preserve"> в отношении работников, </w:t>
      </w:r>
      <w:r w:rsidR="00C1570C" w:rsidRPr="009A7EFE">
        <w:rPr>
          <w:sz w:val="26"/>
          <w:szCs w:val="26"/>
        </w:rPr>
        <w:t>имеющих стаж работы в НИУ ВШЭ не менее одного года.</w:t>
      </w:r>
    </w:p>
    <w:p w:rsidR="0092606B" w:rsidRPr="009A7EFE" w:rsidRDefault="00C1570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Р</w:t>
      </w:r>
      <w:r w:rsidR="0092606B" w:rsidRPr="009A7EFE">
        <w:rPr>
          <w:sz w:val="26"/>
          <w:szCs w:val="26"/>
        </w:rPr>
        <w:t xml:space="preserve">аботник может быть представлен к очередной награде, как правило, не ранее, чем через </w:t>
      </w:r>
      <w:r w:rsidR="00B86E19" w:rsidRPr="009A7EFE">
        <w:rPr>
          <w:sz w:val="26"/>
          <w:szCs w:val="26"/>
        </w:rPr>
        <w:t>три</w:t>
      </w:r>
      <w:r w:rsidR="0092606B" w:rsidRPr="009A7EFE">
        <w:rPr>
          <w:sz w:val="26"/>
          <w:szCs w:val="26"/>
        </w:rPr>
        <w:t xml:space="preserve"> год</w:t>
      </w:r>
      <w:r w:rsidRPr="009A7EFE">
        <w:rPr>
          <w:sz w:val="26"/>
          <w:szCs w:val="26"/>
        </w:rPr>
        <w:t>а</w:t>
      </w:r>
      <w:r w:rsidR="0092606B" w:rsidRPr="009A7EFE">
        <w:rPr>
          <w:sz w:val="26"/>
          <w:szCs w:val="26"/>
        </w:rPr>
        <w:t xml:space="preserve"> после последнего награждения. Данное положение не </w:t>
      </w:r>
      <w:r w:rsidR="003C0171" w:rsidRPr="009A7EFE">
        <w:rPr>
          <w:sz w:val="26"/>
          <w:szCs w:val="26"/>
        </w:rPr>
        <w:t xml:space="preserve">распространяется на случаи </w:t>
      </w:r>
      <w:r w:rsidR="00BC1CDC" w:rsidRPr="009A7EFE">
        <w:rPr>
          <w:sz w:val="26"/>
          <w:szCs w:val="26"/>
        </w:rPr>
        <w:t>награждения</w:t>
      </w:r>
      <w:r w:rsidR="0092606B" w:rsidRPr="009A7EFE">
        <w:rPr>
          <w:sz w:val="26"/>
          <w:szCs w:val="26"/>
        </w:rPr>
        <w:t xml:space="preserve"> </w:t>
      </w:r>
      <w:r w:rsidR="006C577E" w:rsidRPr="009A7EFE">
        <w:rPr>
          <w:sz w:val="26"/>
          <w:szCs w:val="26"/>
        </w:rPr>
        <w:t>за проявленную инициативу,</w:t>
      </w:r>
      <w:r w:rsidR="0092606B" w:rsidRPr="009A7EFE">
        <w:rPr>
          <w:sz w:val="26"/>
          <w:szCs w:val="26"/>
        </w:rPr>
        <w:t xml:space="preserve"> </w:t>
      </w:r>
      <w:r w:rsidR="00B907F2" w:rsidRPr="009A7EFE">
        <w:rPr>
          <w:sz w:val="26"/>
          <w:szCs w:val="26"/>
        </w:rPr>
        <w:t xml:space="preserve">которая помогла значительно </w:t>
      </w:r>
      <w:r w:rsidR="00B90577" w:rsidRPr="009A7EFE">
        <w:rPr>
          <w:sz w:val="26"/>
          <w:szCs w:val="26"/>
        </w:rPr>
        <w:t xml:space="preserve">улучшить </w:t>
      </w:r>
      <w:r w:rsidR="00B907F2" w:rsidRPr="009A7EFE">
        <w:rPr>
          <w:sz w:val="26"/>
          <w:szCs w:val="26"/>
        </w:rPr>
        <w:t xml:space="preserve">качество работы Университета, </w:t>
      </w:r>
      <w:r w:rsidR="0092606B" w:rsidRPr="009A7EFE">
        <w:rPr>
          <w:sz w:val="26"/>
          <w:szCs w:val="26"/>
        </w:rPr>
        <w:t xml:space="preserve">за </w:t>
      </w:r>
      <w:r w:rsidR="00B907F2" w:rsidRPr="009A7EFE">
        <w:rPr>
          <w:sz w:val="26"/>
          <w:szCs w:val="26"/>
        </w:rPr>
        <w:t>создание и ключевое участие в реализации нового проекта, который способствовал повышению качества работы структурного подразделения, росту репутации НИУ ВШЭ.</w:t>
      </w:r>
      <w:r w:rsidR="0092606B" w:rsidRPr="009A7EFE">
        <w:rPr>
          <w:sz w:val="26"/>
          <w:szCs w:val="26"/>
        </w:rPr>
        <w:t xml:space="preserve"> </w:t>
      </w:r>
    </w:p>
    <w:p w:rsidR="0084183D" w:rsidRPr="009A7EFE" w:rsidRDefault="006D7BEA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Представление к объявлению </w:t>
      </w:r>
      <w:r w:rsidR="00AC0108" w:rsidRPr="009A7EFE">
        <w:rPr>
          <w:sz w:val="26"/>
          <w:szCs w:val="26"/>
        </w:rPr>
        <w:t xml:space="preserve">благодарности </w:t>
      </w:r>
      <w:r w:rsidRPr="009A7EFE">
        <w:rPr>
          <w:sz w:val="26"/>
          <w:szCs w:val="26"/>
        </w:rPr>
        <w:t xml:space="preserve">департамента, школы, института (в составе факультета) может инициироваться руководителем </w:t>
      </w:r>
      <w:r w:rsidR="00AC0108" w:rsidRPr="009A7EFE">
        <w:rPr>
          <w:sz w:val="26"/>
          <w:szCs w:val="26"/>
        </w:rPr>
        <w:t xml:space="preserve">соответствующего </w:t>
      </w:r>
      <w:r w:rsidR="00BC1CDC" w:rsidRPr="009A7EFE">
        <w:rPr>
          <w:sz w:val="26"/>
          <w:szCs w:val="26"/>
        </w:rPr>
        <w:t xml:space="preserve">структурного </w:t>
      </w:r>
      <w:r w:rsidRPr="009A7EFE">
        <w:rPr>
          <w:sz w:val="26"/>
          <w:szCs w:val="26"/>
        </w:rPr>
        <w:t xml:space="preserve">подразделения или академическим руководителем образовательной программы. </w:t>
      </w:r>
    </w:p>
    <w:p w:rsidR="006D7BEA" w:rsidRPr="009A7EFE" w:rsidRDefault="006D7BEA" w:rsidP="002072C3">
      <w:pPr>
        <w:pStyle w:val="a4"/>
        <w:widowControl w:val="0"/>
        <w:tabs>
          <w:tab w:val="left" w:pos="1276"/>
        </w:tabs>
        <w:spacing w:line="380" w:lineRule="exact"/>
        <w:ind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AC0108" w:rsidRPr="009A7EFE">
        <w:rPr>
          <w:sz w:val="26"/>
          <w:szCs w:val="26"/>
        </w:rPr>
        <w:t xml:space="preserve">благодарности </w:t>
      </w:r>
      <w:r w:rsidRPr="009A7EFE">
        <w:rPr>
          <w:sz w:val="26"/>
          <w:szCs w:val="26"/>
        </w:rPr>
        <w:t>департамента, школы, института (в составе факультета) принимается общим собранием департамента, школы, и</w:t>
      </w:r>
      <w:r w:rsidR="001D1C25" w:rsidRPr="009A7EFE">
        <w:rPr>
          <w:sz w:val="26"/>
          <w:szCs w:val="26"/>
        </w:rPr>
        <w:t>нстит</w:t>
      </w:r>
      <w:r w:rsidR="00495320" w:rsidRPr="009A7EFE">
        <w:rPr>
          <w:sz w:val="26"/>
          <w:szCs w:val="26"/>
        </w:rPr>
        <w:t>ута (в составе факультета)</w:t>
      </w:r>
      <w:r w:rsidR="001D1C25" w:rsidRPr="009A7EFE">
        <w:rPr>
          <w:sz w:val="26"/>
          <w:szCs w:val="26"/>
        </w:rPr>
        <w:t>.</w:t>
      </w:r>
      <w:r w:rsidRPr="009A7EFE">
        <w:rPr>
          <w:sz w:val="26"/>
          <w:szCs w:val="26"/>
        </w:rPr>
        <w:t xml:space="preserve"> Благодарность департамента, школы, института (в составе факультета) может объявляться работникам, работающим в других </w:t>
      </w:r>
      <w:r w:rsidR="006A6BE5" w:rsidRPr="009A7EFE">
        <w:rPr>
          <w:sz w:val="26"/>
          <w:szCs w:val="26"/>
        </w:rPr>
        <w:t xml:space="preserve">структурных </w:t>
      </w:r>
      <w:r w:rsidRPr="009A7EFE">
        <w:rPr>
          <w:sz w:val="26"/>
          <w:szCs w:val="26"/>
        </w:rPr>
        <w:t>подразделениях Университета.</w:t>
      </w:r>
    </w:p>
    <w:p w:rsidR="0084183D" w:rsidRPr="009A7EFE" w:rsidRDefault="0084183D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Благодарность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Pr="009A7EFE">
        <w:rPr>
          <w:sz w:val="26"/>
          <w:szCs w:val="26"/>
        </w:rPr>
        <w:t xml:space="preserve">филиала может объявляться работникам НИУ ВШЭ, как правило, имеющим не менее одной благодарности департамента, школы, института (в составе факультета). </w:t>
      </w:r>
    </w:p>
    <w:p w:rsidR="0084183D" w:rsidRPr="009A7EFE" w:rsidRDefault="00527953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Представление к объявлению </w:t>
      </w:r>
      <w:r w:rsidR="00791850" w:rsidRPr="009A7EFE">
        <w:rPr>
          <w:sz w:val="26"/>
          <w:szCs w:val="26"/>
        </w:rPr>
        <w:t xml:space="preserve">благодарности </w:t>
      </w:r>
      <w:r w:rsidRPr="009A7EFE">
        <w:rPr>
          <w:sz w:val="26"/>
          <w:szCs w:val="26"/>
        </w:rPr>
        <w:t xml:space="preserve">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Pr="009A7EFE">
        <w:rPr>
          <w:sz w:val="26"/>
          <w:szCs w:val="26"/>
        </w:rPr>
        <w:t xml:space="preserve">филиала может инициироваться </w:t>
      </w:r>
      <w:r w:rsidR="00791850" w:rsidRPr="009A7EFE">
        <w:rPr>
          <w:sz w:val="26"/>
          <w:szCs w:val="26"/>
        </w:rPr>
        <w:t xml:space="preserve">соответственно </w:t>
      </w:r>
      <w:r w:rsidRPr="009A7EFE">
        <w:rPr>
          <w:sz w:val="26"/>
          <w:szCs w:val="26"/>
        </w:rPr>
        <w:t>деканом факультета</w:t>
      </w:r>
      <w:r w:rsidR="00885A10" w:rsidRPr="009A7EFE">
        <w:rPr>
          <w:sz w:val="26"/>
          <w:szCs w:val="26"/>
        </w:rPr>
        <w:t xml:space="preserve">/руководителем </w:t>
      </w:r>
      <w:r w:rsidR="00B054CA" w:rsidRPr="009A7EFE">
        <w:rPr>
          <w:sz w:val="26"/>
          <w:szCs w:val="26"/>
        </w:rPr>
        <w:t xml:space="preserve">самостоятельного образовательного (научно-образовательного) </w:t>
      </w:r>
      <w:r w:rsidR="00885A10" w:rsidRPr="009A7EFE">
        <w:rPr>
          <w:sz w:val="26"/>
          <w:szCs w:val="26"/>
        </w:rPr>
        <w:t>структурного подразделения</w:t>
      </w:r>
      <w:r w:rsidR="00BC1CDC" w:rsidRPr="009A7EFE">
        <w:rPr>
          <w:sz w:val="26"/>
          <w:szCs w:val="26"/>
        </w:rPr>
        <w:t>,</w:t>
      </w:r>
      <w:r w:rsidR="00885A10" w:rsidRPr="009A7EFE">
        <w:rPr>
          <w:sz w:val="26"/>
          <w:szCs w:val="26"/>
        </w:rPr>
        <w:t xml:space="preserve"> реализующего образовательную программу</w:t>
      </w:r>
      <w:r w:rsidR="00BC1CDC" w:rsidRPr="009A7EFE">
        <w:rPr>
          <w:sz w:val="26"/>
          <w:szCs w:val="26"/>
        </w:rPr>
        <w:t>,</w:t>
      </w:r>
      <w:r w:rsidRPr="009A7EFE">
        <w:rPr>
          <w:sz w:val="26"/>
          <w:szCs w:val="26"/>
        </w:rPr>
        <w:t xml:space="preserve"> или директором филиала. </w:t>
      </w:r>
    </w:p>
    <w:p w:rsidR="00BC1CDC" w:rsidRPr="009A7EFE" w:rsidRDefault="00527953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627B3E" w:rsidRPr="009A7EFE">
        <w:rPr>
          <w:sz w:val="26"/>
          <w:szCs w:val="26"/>
        </w:rPr>
        <w:t>благодарности факультета/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lastRenderedPageBreak/>
        <w:t>образовательного (научно-образовательно</w:t>
      </w:r>
      <w:r w:rsidR="00627B3E" w:rsidRPr="009A7EFE">
        <w:rPr>
          <w:sz w:val="26"/>
          <w:szCs w:val="26"/>
        </w:rPr>
        <w:t>го) структурного подразделения/</w:t>
      </w:r>
      <w:r w:rsidR="00791850" w:rsidRPr="009A7EFE">
        <w:rPr>
          <w:sz w:val="26"/>
          <w:szCs w:val="26"/>
        </w:rPr>
        <w:t xml:space="preserve">филиала </w:t>
      </w:r>
      <w:r w:rsidRPr="009A7EFE">
        <w:rPr>
          <w:sz w:val="26"/>
          <w:szCs w:val="26"/>
        </w:rPr>
        <w:t>принимается ученым советом факультета</w:t>
      </w:r>
      <w:r w:rsidR="00B90577" w:rsidRPr="009A7EFE">
        <w:rPr>
          <w:sz w:val="26"/>
          <w:szCs w:val="26"/>
        </w:rPr>
        <w:t xml:space="preserve">/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>образовательного (научно-образовательного) структурного подразделения</w:t>
      </w:r>
      <w:r w:rsidR="00B90577" w:rsidRPr="009A7EFE">
        <w:rPr>
          <w:sz w:val="26"/>
          <w:szCs w:val="26"/>
        </w:rPr>
        <w:t xml:space="preserve">/ </w:t>
      </w:r>
      <w:r w:rsidR="001D1C25" w:rsidRPr="009A7EFE">
        <w:rPr>
          <w:sz w:val="26"/>
          <w:szCs w:val="26"/>
        </w:rPr>
        <w:t xml:space="preserve">филиала, </w:t>
      </w:r>
      <w:r w:rsidR="00B90577" w:rsidRPr="009A7EFE">
        <w:rPr>
          <w:sz w:val="26"/>
          <w:szCs w:val="26"/>
        </w:rPr>
        <w:t xml:space="preserve">а </w:t>
      </w:r>
      <w:r w:rsidR="001D1C25" w:rsidRPr="009A7EFE">
        <w:rPr>
          <w:sz w:val="26"/>
          <w:szCs w:val="26"/>
        </w:rPr>
        <w:t>в случае отсутствия ученого совета</w:t>
      </w:r>
      <w:r w:rsidR="00495320" w:rsidRPr="009A7EFE">
        <w:rPr>
          <w:sz w:val="26"/>
          <w:szCs w:val="26"/>
        </w:rPr>
        <w:t xml:space="preserve"> </w:t>
      </w:r>
      <w:r w:rsidR="00B90577" w:rsidRPr="009A7EFE">
        <w:rPr>
          <w:sz w:val="26"/>
          <w:szCs w:val="26"/>
        </w:rPr>
        <w:t xml:space="preserve">– </w:t>
      </w:r>
      <w:r w:rsidR="001D1C25" w:rsidRPr="009A7EFE">
        <w:rPr>
          <w:sz w:val="26"/>
          <w:szCs w:val="26"/>
        </w:rPr>
        <w:t>общим собранием</w:t>
      </w:r>
      <w:r w:rsidR="00B90577" w:rsidRPr="009A7EFE">
        <w:rPr>
          <w:sz w:val="26"/>
          <w:szCs w:val="26"/>
        </w:rPr>
        <w:t xml:space="preserve"> работников соответствующего структурного подразделения</w:t>
      </w:r>
      <w:r w:rsidR="001D1C25" w:rsidRPr="009A7EFE">
        <w:rPr>
          <w:sz w:val="26"/>
          <w:szCs w:val="26"/>
        </w:rPr>
        <w:t>.</w:t>
      </w:r>
    </w:p>
    <w:p w:rsidR="00527953" w:rsidRPr="009A7EFE" w:rsidRDefault="00527953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Благодарность факультета,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самостоятельного структурного подразделения, </w:t>
      </w:r>
      <w:r w:rsidRPr="009A7EFE">
        <w:rPr>
          <w:sz w:val="26"/>
          <w:szCs w:val="26"/>
        </w:rPr>
        <w:t xml:space="preserve">филиала может объявляться работникам, работающим в других </w:t>
      </w:r>
      <w:r w:rsidR="00791850" w:rsidRPr="009A7EFE">
        <w:rPr>
          <w:sz w:val="26"/>
          <w:szCs w:val="26"/>
        </w:rPr>
        <w:t xml:space="preserve">структурных </w:t>
      </w:r>
      <w:r w:rsidRPr="009A7EFE">
        <w:rPr>
          <w:sz w:val="26"/>
          <w:szCs w:val="26"/>
        </w:rPr>
        <w:t>подразделениях Университета.</w:t>
      </w:r>
    </w:p>
    <w:p w:rsidR="0084183D" w:rsidRPr="009A7EFE" w:rsidRDefault="0084183D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Почетной грамотой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Pr="009A7EFE">
        <w:rPr>
          <w:sz w:val="26"/>
          <w:szCs w:val="26"/>
        </w:rPr>
        <w:t xml:space="preserve">филиала могут награждаться работники НИУ ВШЭ, как правило, имеющие не менее одной благодарности факультета, филиала. </w:t>
      </w:r>
    </w:p>
    <w:p w:rsidR="0084183D" w:rsidRPr="009A7EFE" w:rsidRDefault="00527953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Представление к награждению </w:t>
      </w:r>
      <w:r w:rsidR="00791850" w:rsidRPr="009A7EFE">
        <w:rPr>
          <w:sz w:val="26"/>
          <w:szCs w:val="26"/>
        </w:rPr>
        <w:t xml:space="preserve">почетной </w:t>
      </w:r>
      <w:r w:rsidRPr="009A7EFE">
        <w:rPr>
          <w:sz w:val="26"/>
          <w:szCs w:val="26"/>
        </w:rPr>
        <w:t xml:space="preserve">грамотой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Pr="009A7EFE">
        <w:rPr>
          <w:sz w:val="26"/>
          <w:szCs w:val="26"/>
        </w:rPr>
        <w:t xml:space="preserve">филиала может инициироваться </w:t>
      </w:r>
      <w:r w:rsidR="00791850" w:rsidRPr="009A7EFE">
        <w:rPr>
          <w:sz w:val="26"/>
          <w:szCs w:val="26"/>
        </w:rPr>
        <w:t xml:space="preserve">соответственно </w:t>
      </w:r>
      <w:r w:rsidRPr="009A7EFE">
        <w:rPr>
          <w:sz w:val="26"/>
          <w:szCs w:val="26"/>
        </w:rPr>
        <w:t>деканом факультета</w:t>
      </w:r>
      <w:r w:rsidR="00885A10" w:rsidRPr="009A7EFE">
        <w:rPr>
          <w:sz w:val="26"/>
          <w:szCs w:val="26"/>
        </w:rPr>
        <w:t xml:space="preserve">/ руководителем </w:t>
      </w:r>
      <w:r w:rsidR="00B054CA" w:rsidRPr="009A7EFE">
        <w:rPr>
          <w:sz w:val="26"/>
          <w:szCs w:val="26"/>
        </w:rPr>
        <w:t>самостоятельного образовательного (научно-образовательного)</w:t>
      </w:r>
      <w:r w:rsidR="00D14DDD" w:rsidRPr="009A7EFE">
        <w:rPr>
          <w:sz w:val="26"/>
          <w:szCs w:val="26"/>
        </w:rPr>
        <w:t xml:space="preserve"> </w:t>
      </w:r>
      <w:r w:rsidR="00885A10" w:rsidRPr="009A7EFE">
        <w:rPr>
          <w:sz w:val="26"/>
          <w:szCs w:val="26"/>
        </w:rPr>
        <w:t>структурного подразделения</w:t>
      </w:r>
      <w:r w:rsidR="003C0171" w:rsidRPr="009A7EFE">
        <w:rPr>
          <w:sz w:val="26"/>
          <w:szCs w:val="26"/>
        </w:rPr>
        <w:t>,</w:t>
      </w:r>
      <w:r w:rsidR="00885A10" w:rsidRPr="009A7EFE">
        <w:rPr>
          <w:sz w:val="26"/>
          <w:szCs w:val="26"/>
        </w:rPr>
        <w:t xml:space="preserve"> </w:t>
      </w:r>
      <w:r w:rsidRPr="009A7EFE">
        <w:rPr>
          <w:sz w:val="26"/>
          <w:szCs w:val="26"/>
        </w:rPr>
        <w:t xml:space="preserve">директором филиала. </w:t>
      </w:r>
    </w:p>
    <w:p w:rsidR="00527953" w:rsidRPr="009A7EFE" w:rsidRDefault="00527953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 награждении </w:t>
      </w:r>
      <w:r w:rsidR="00791850" w:rsidRPr="009A7EFE">
        <w:rPr>
          <w:sz w:val="26"/>
          <w:szCs w:val="26"/>
        </w:rPr>
        <w:t xml:space="preserve">почетной </w:t>
      </w:r>
      <w:r w:rsidRPr="009A7EFE">
        <w:rPr>
          <w:sz w:val="26"/>
          <w:szCs w:val="26"/>
        </w:rPr>
        <w:t xml:space="preserve">грамотой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Pr="009A7EFE">
        <w:rPr>
          <w:sz w:val="26"/>
          <w:szCs w:val="26"/>
        </w:rPr>
        <w:t xml:space="preserve">филиала принимает ученый совет факультета, </w:t>
      </w:r>
      <w:r w:rsidR="00B054CA" w:rsidRPr="009A7EFE">
        <w:rPr>
          <w:sz w:val="26"/>
          <w:szCs w:val="26"/>
        </w:rPr>
        <w:t xml:space="preserve">самостоятельного </w:t>
      </w:r>
      <w:r w:rsidR="003D00A9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</w:t>
      </w:r>
      <w:r w:rsidR="001D1C25" w:rsidRPr="009A7EFE">
        <w:rPr>
          <w:sz w:val="26"/>
          <w:szCs w:val="26"/>
        </w:rPr>
        <w:t xml:space="preserve">филиала, </w:t>
      </w:r>
      <w:r w:rsidR="00627B3E" w:rsidRPr="009A7EFE">
        <w:rPr>
          <w:sz w:val="26"/>
          <w:szCs w:val="26"/>
        </w:rPr>
        <w:t xml:space="preserve">а </w:t>
      </w:r>
      <w:r w:rsidR="001D1C25" w:rsidRPr="009A7EFE">
        <w:rPr>
          <w:sz w:val="26"/>
          <w:szCs w:val="26"/>
        </w:rPr>
        <w:t>в случае отсутствия ученого совета</w:t>
      </w:r>
      <w:r w:rsidR="00495320" w:rsidRPr="009A7EFE">
        <w:rPr>
          <w:sz w:val="26"/>
          <w:szCs w:val="26"/>
        </w:rPr>
        <w:t xml:space="preserve"> самостоятельного образовательного (научно-образовательного) структурного подразделения</w:t>
      </w:r>
      <w:r w:rsidR="001D1C25" w:rsidRPr="009A7EFE">
        <w:rPr>
          <w:sz w:val="26"/>
          <w:szCs w:val="26"/>
        </w:rPr>
        <w:t>, решение принимается общим собранием</w:t>
      </w:r>
      <w:r w:rsidR="00283C3F" w:rsidRPr="009A7EFE">
        <w:rPr>
          <w:sz w:val="26"/>
          <w:szCs w:val="26"/>
        </w:rPr>
        <w:t xml:space="preserve"> работников соответствующего структурного подразделения</w:t>
      </w:r>
      <w:r w:rsidR="001D1C25" w:rsidRPr="009A7EFE">
        <w:rPr>
          <w:sz w:val="26"/>
          <w:szCs w:val="26"/>
        </w:rPr>
        <w:t>.</w:t>
      </w:r>
      <w:r w:rsidRPr="009A7EFE">
        <w:rPr>
          <w:sz w:val="26"/>
          <w:szCs w:val="26"/>
        </w:rPr>
        <w:t xml:space="preserve"> Почетной грамотой факультета </w:t>
      </w:r>
      <w:r w:rsidR="00627B3E" w:rsidRPr="009A7EFE">
        <w:rPr>
          <w:sz w:val="26"/>
          <w:szCs w:val="26"/>
        </w:rPr>
        <w:t xml:space="preserve">самостоятельного </w:t>
      </w:r>
      <w:r w:rsidR="00495320" w:rsidRPr="009A7EFE">
        <w:rPr>
          <w:sz w:val="26"/>
          <w:szCs w:val="26"/>
        </w:rPr>
        <w:t xml:space="preserve">образовательного (научно-образовательного) структурного подразделения, филиала </w:t>
      </w:r>
      <w:r w:rsidRPr="009A7EFE">
        <w:rPr>
          <w:sz w:val="26"/>
          <w:szCs w:val="26"/>
        </w:rPr>
        <w:t xml:space="preserve">могут награждаться работники, работающие в других </w:t>
      </w:r>
      <w:r w:rsidR="00791850" w:rsidRPr="009A7EFE">
        <w:rPr>
          <w:sz w:val="26"/>
          <w:szCs w:val="26"/>
        </w:rPr>
        <w:t xml:space="preserve">структурных </w:t>
      </w:r>
      <w:r w:rsidRPr="009A7EFE">
        <w:rPr>
          <w:sz w:val="26"/>
          <w:szCs w:val="26"/>
        </w:rPr>
        <w:t>подразделениях Университета.</w:t>
      </w:r>
    </w:p>
    <w:p w:rsidR="00144E4C" w:rsidRPr="00151C69" w:rsidRDefault="00144E4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bCs/>
          <w:sz w:val="26"/>
          <w:szCs w:val="26"/>
        </w:rPr>
        <w:t xml:space="preserve">Благодарственным письмом </w:t>
      </w:r>
      <w:r w:rsidRPr="00151C69">
        <w:rPr>
          <w:sz w:val="26"/>
          <w:szCs w:val="26"/>
        </w:rPr>
        <w:t>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 могут награждаться работники факультетов, самостоятельных образовательных (научно-образовательных) структурных подразделений независимо от наличия других видов наград.</w:t>
      </w:r>
    </w:p>
    <w:p w:rsidR="00D46C54" w:rsidRPr="00151C69" w:rsidRDefault="00144E4C" w:rsidP="00D46C54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 xml:space="preserve">Представление к награждению благодарственным письмом 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 может инициироваться деканом факультета, руководителем самостоятельного образовательного (научно-образовательного) структурного </w:t>
      </w:r>
      <w:r w:rsidRPr="00151C69">
        <w:rPr>
          <w:sz w:val="26"/>
          <w:szCs w:val="26"/>
        </w:rPr>
        <w:lastRenderedPageBreak/>
        <w:t>подразделения НИУ ВШЭ.</w:t>
      </w:r>
      <w:r w:rsidR="00D46C54" w:rsidRPr="00151C69">
        <w:rPr>
          <w:sz w:val="26"/>
          <w:szCs w:val="26"/>
        </w:rPr>
        <w:t xml:space="preserve"> Благодарственное письмо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 может объявляться работникам, работающим в других структурных подразделениях Университета.</w:t>
      </w: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>Решение о награждении благодарственным письмом 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 принимается первым проректором/проректором.</w:t>
      </w:r>
    </w:p>
    <w:p w:rsidR="00144E4C" w:rsidRPr="00151C69" w:rsidRDefault="00144E4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Благодарность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 может объявляться  работникам факультетов, самостоятельных образовательных (научно-образовательных) структурных подразделений независимо от наличия других видов наград.</w:t>
      </w: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>Представление к награждению благодарностью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 может инициироваться деканом факультета, руководителем самостоятельного образовательного (научно-образовательного) структурного подразделения НИУ ВШЭ.</w:t>
      </w:r>
      <w:r w:rsidR="009C0B53" w:rsidRPr="00151C69">
        <w:rPr>
          <w:sz w:val="26"/>
          <w:szCs w:val="26"/>
        </w:rPr>
        <w:t xml:space="preserve"> Благодарность первого проректора/проректора, координирующего деятельность факультета, самостоятельного образовательного (научно-образовательного) структурного подразделения, может объявляться работникам, работающим в других подразделениях Университета.</w:t>
      </w: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>Решение об объявлении благодарности первого проректора/проректора координирующего деятельность факультета, самостоятельного образовательного (научно-образовательного) структурного подразделения принимается первым проректором/проректором.</w:t>
      </w:r>
    </w:p>
    <w:p w:rsidR="00144E4C" w:rsidRDefault="00144E4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>
        <w:rPr>
          <w:sz w:val="26"/>
          <w:szCs w:val="26"/>
        </w:rPr>
        <w:t>Благодарность научного/научно-исследовательского подразделения может объявляться работникам научных структурных подразделений НИУ ВШЭ.</w:t>
      </w:r>
    </w:p>
    <w:p w:rsidR="0001487E" w:rsidRPr="009A7EFE" w:rsidRDefault="006F293D" w:rsidP="00144E4C">
      <w:pPr>
        <w:pStyle w:val="a4"/>
        <w:widowControl w:val="0"/>
        <w:tabs>
          <w:tab w:val="left" w:pos="1276"/>
        </w:tabs>
        <w:spacing w:line="380" w:lineRule="exact"/>
        <w:ind w:firstLine="851"/>
        <w:rPr>
          <w:sz w:val="26"/>
          <w:szCs w:val="26"/>
        </w:rPr>
      </w:pPr>
      <w:r w:rsidRPr="009A7EFE">
        <w:rPr>
          <w:sz w:val="26"/>
          <w:szCs w:val="26"/>
        </w:rPr>
        <w:t xml:space="preserve">Представление к объявлению </w:t>
      </w:r>
      <w:r w:rsidR="00791850" w:rsidRPr="009A7EFE">
        <w:rPr>
          <w:sz w:val="26"/>
          <w:szCs w:val="26"/>
        </w:rPr>
        <w:t xml:space="preserve">благодарности </w:t>
      </w:r>
      <w:r w:rsidR="00BC1CDC" w:rsidRPr="009A7EFE">
        <w:rPr>
          <w:sz w:val="26"/>
          <w:szCs w:val="26"/>
        </w:rPr>
        <w:t>научного</w:t>
      </w:r>
      <w:r w:rsidR="003D00A9" w:rsidRPr="009A7EFE">
        <w:rPr>
          <w:sz w:val="26"/>
          <w:szCs w:val="26"/>
        </w:rPr>
        <w:t>/научно-исследовательского</w:t>
      </w:r>
      <w:r w:rsidR="00BC1CDC" w:rsidRPr="009A7EFE">
        <w:rPr>
          <w:sz w:val="26"/>
          <w:szCs w:val="26"/>
        </w:rPr>
        <w:t xml:space="preserve"> </w:t>
      </w:r>
      <w:r w:rsidR="005C6F92" w:rsidRPr="009A7EFE">
        <w:rPr>
          <w:sz w:val="26"/>
          <w:szCs w:val="26"/>
        </w:rPr>
        <w:t>подразделения</w:t>
      </w:r>
      <w:r w:rsidR="00001C20" w:rsidRPr="009A7EFE">
        <w:rPr>
          <w:sz w:val="26"/>
          <w:szCs w:val="26"/>
        </w:rPr>
        <w:t xml:space="preserve"> </w:t>
      </w:r>
      <w:r w:rsidRPr="009A7EFE">
        <w:rPr>
          <w:sz w:val="26"/>
          <w:szCs w:val="26"/>
        </w:rPr>
        <w:t xml:space="preserve">может инициироваться </w:t>
      </w:r>
      <w:r w:rsidR="008322FB" w:rsidRPr="009A7EFE">
        <w:rPr>
          <w:sz w:val="26"/>
          <w:szCs w:val="26"/>
        </w:rPr>
        <w:t xml:space="preserve">руководителем научного/научно-исследовательского подразделения </w:t>
      </w:r>
      <w:r w:rsidRPr="009A7EFE">
        <w:rPr>
          <w:sz w:val="26"/>
          <w:szCs w:val="26"/>
        </w:rPr>
        <w:t xml:space="preserve">или непосредственным руководителем работника. </w:t>
      </w:r>
    </w:p>
    <w:p w:rsidR="006F293D" w:rsidRPr="009A7EFE" w:rsidRDefault="006F293D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791850" w:rsidRPr="009A7EFE">
        <w:rPr>
          <w:sz w:val="26"/>
          <w:szCs w:val="26"/>
        </w:rPr>
        <w:t xml:space="preserve">благодарности </w:t>
      </w:r>
      <w:r w:rsidR="006B492D" w:rsidRPr="009A7EFE">
        <w:rPr>
          <w:sz w:val="26"/>
          <w:szCs w:val="26"/>
        </w:rPr>
        <w:t xml:space="preserve">научного/научно-исследовательского подразделения </w:t>
      </w:r>
      <w:r w:rsidRPr="009A7EFE">
        <w:rPr>
          <w:sz w:val="26"/>
          <w:szCs w:val="26"/>
        </w:rPr>
        <w:t xml:space="preserve">принимается руководителем </w:t>
      </w:r>
      <w:r w:rsidR="00BC1CDC" w:rsidRPr="009A7EFE">
        <w:rPr>
          <w:sz w:val="26"/>
          <w:szCs w:val="26"/>
        </w:rPr>
        <w:t xml:space="preserve">соответствующего </w:t>
      </w:r>
      <w:r w:rsidRPr="009A7EFE">
        <w:rPr>
          <w:sz w:val="26"/>
          <w:szCs w:val="26"/>
        </w:rPr>
        <w:t>научного</w:t>
      </w:r>
      <w:r w:rsidR="00495320" w:rsidRPr="009A7EFE">
        <w:rPr>
          <w:sz w:val="26"/>
          <w:szCs w:val="26"/>
        </w:rPr>
        <w:t>/научно-исследовательского</w:t>
      </w:r>
      <w:r w:rsidR="00BC1CDC" w:rsidRPr="009A7EFE">
        <w:rPr>
          <w:sz w:val="26"/>
          <w:szCs w:val="26"/>
        </w:rPr>
        <w:t xml:space="preserve"> структурного</w:t>
      </w:r>
      <w:r w:rsidRPr="009A7EFE">
        <w:rPr>
          <w:sz w:val="26"/>
          <w:szCs w:val="26"/>
        </w:rPr>
        <w:t xml:space="preserve"> </w:t>
      </w:r>
      <w:r w:rsidR="003C0171" w:rsidRPr="009A7EFE">
        <w:rPr>
          <w:sz w:val="26"/>
          <w:szCs w:val="26"/>
        </w:rPr>
        <w:t>подразделения</w:t>
      </w:r>
      <w:r w:rsidRPr="009A7EFE">
        <w:rPr>
          <w:sz w:val="26"/>
          <w:szCs w:val="26"/>
        </w:rPr>
        <w:t xml:space="preserve">. Благодарность </w:t>
      </w:r>
      <w:r w:rsidR="006B492D" w:rsidRPr="009A7EFE">
        <w:rPr>
          <w:sz w:val="26"/>
          <w:szCs w:val="26"/>
        </w:rPr>
        <w:t xml:space="preserve">научного/научно-исследовательского подразделения </w:t>
      </w:r>
      <w:r w:rsidRPr="009A7EFE">
        <w:rPr>
          <w:sz w:val="26"/>
          <w:szCs w:val="26"/>
        </w:rPr>
        <w:t xml:space="preserve">может объявляться работникам, работающим в других </w:t>
      </w:r>
      <w:r w:rsidR="00791850" w:rsidRPr="009A7EFE">
        <w:rPr>
          <w:sz w:val="26"/>
          <w:szCs w:val="26"/>
        </w:rPr>
        <w:t xml:space="preserve">структурных </w:t>
      </w:r>
      <w:r w:rsidRPr="009A7EFE">
        <w:rPr>
          <w:sz w:val="26"/>
          <w:szCs w:val="26"/>
        </w:rPr>
        <w:t>подразделениях Университета.</w:t>
      </w:r>
    </w:p>
    <w:p w:rsidR="00144E4C" w:rsidRPr="00151C69" w:rsidRDefault="00144E4C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bCs/>
          <w:sz w:val="26"/>
          <w:szCs w:val="26"/>
        </w:rPr>
        <w:lastRenderedPageBreak/>
        <w:t xml:space="preserve">Благодарственным письмом </w:t>
      </w:r>
      <w:r w:rsidRPr="00151C69">
        <w:rPr>
          <w:sz w:val="26"/>
          <w:szCs w:val="26"/>
        </w:rPr>
        <w:t>первого проректора/проректора, координирующего деятельность научного/научно-исследовательского подразделения могут награждаться работники научных структурных подразделений НИУ ВШЭ независимо от наличия других видов наград.</w:t>
      </w: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>Представление к награждению благодарственным письмом первого проректора/проректора, координирующего деятельность научного/научно-исследовательского подразделения может инициироваться руководителем самостоятельного научного/научно-исследовательского подразделения НИУ ВШЭ.</w:t>
      </w:r>
      <w:r w:rsidR="00D46C54" w:rsidRPr="00151C69">
        <w:rPr>
          <w:sz w:val="26"/>
          <w:szCs w:val="26"/>
        </w:rPr>
        <w:t xml:space="preserve"> Благодарственное письмо первого проректора/проректора координирующего деятельность научного/научно-исследовательского подразделения может объявляться работникам, работающим в других структурных подразделениях Университета.</w:t>
      </w:r>
    </w:p>
    <w:p w:rsidR="00144E4C" w:rsidRPr="00151C69" w:rsidRDefault="00144E4C" w:rsidP="00144E4C">
      <w:pPr>
        <w:pStyle w:val="a4"/>
        <w:widowControl w:val="0"/>
        <w:tabs>
          <w:tab w:val="left" w:pos="1276"/>
        </w:tabs>
        <w:spacing w:line="380" w:lineRule="exact"/>
        <w:rPr>
          <w:sz w:val="26"/>
          <w:szCs w:val="26"/>
        </w:rPr>
      </w:pPr>
      <w:r w:rsidRPr="00151C69">
        <w:rPr>
          <w:sz w:val="26"/>
          <w:szCs w:val="26"/>
        </w:rPr>
        <w:t>Решение о награждении благодарственным письмом первого проректора/проректора, координирующего деятельность научного/научно-исследовательского подразделения принимается первым проректором/проректором.</w:t>
      </w:r>
    </w:p>
    <w:p w:rsidR="00F925E6" w:rsidRPr="00151C69" w:rsidRDefault="00F925E6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Благодарность первого проректора/проректора</w:t>
      </w:r>
      <w:r w:rsidR="00495320" w:rsidRPr="00151C69">
        <w:rPr>
          <w:sz w:val="26"/>
          <w:szCs w:val="26"/>
        </w:rPr>
        <w:t>,</w:t>
      </w:r>
      <w:r w:rsidRPr="00151C69">
        <w:rPr>
          <w:sz w:val="26"/>
          <w:szCs w:val="26"/>
        </w:rPr>
        <w:t xml:space="preserve"> координирующего деятельность соответствующего </w:t>
      </w:r>
      <w:r w:rsidR="006B492D" w:rsidRPr="00151C69">
        <w:rPr>
          <w:sz w:val="26"/>
          <w:szCs w:val="26"/>
        </w:rPr>
        <w:t>научного/научно-исследовательского подразделения</w:t>
      </w:r>
      <w:r w:rsidR="00495320" w:rsidRPr="00151C69">
        <w:rPr>
          <w:sz w:val="26"/>
          <w:szCs w:val="26"/>
        </w:rPr>
        <w:t>,</w:t>
      </w:r>
      <w:r w:rsidR="006B492D" w:rsidRPr="00151C69">
        <w:rPr>
          <w:sz w:val="26"/>
          <w:szCs w:val="26"/>
        </w:rPr>
        <w:t xml:space="preserve"> </w:t>
      </w:r>
      <w:r w:rsidRPr="00151C69">
        <w:rPr>
          <w:sz w:val="26"/>
          <w:szCs w:val="26"/>
        </w:rPr>
        <w:t>может объявляться работникам НИУ ВШЭ независимо от наличия других видов наград.</w:t>
      </w:r>
    </w:p>
    <w:p w:rsidR="00F925E6" w:rsidRPr="009A7EFE" w:rsidRDefault="00F925E6" w:rsidP="002072C3">
      <w:pPr>
        <w:pStyle w:val="a4"/>
        <w:widowControl w:val="0"/>
        <w:tabs>
          <w:tab w:val="left" w:pos="1276"/>
        </w:tabs>
        <w:spacing w:line="380" w:lineRule="exact"/>
        <w:ind w:firstLine="709"/>
        <w:rPr>
          <w:sz w:val="26"/>
          <w:szCs w:val="26"/>
        </w:rPr>
      </w:pPr>
      <w:r w:rsidRPr="00151C69">
        <w:rPr>
          <w:sz w:val="26"/>
          <w:szCs w:val="26"/>
        </w:rPr>
        <w:t>Представление к объявлению благодарности первого проректора/проректора</w:t>
      </w:r>
      <w:r w:rsidR="00495320" w:rsidRPr="00151C69">
        <w:rPr>
          <w:sz w:val="26"/>
          <w:szCs w:val="26"/>
        </w:rPr>
        <w:t>,</w:t>
      </w:r>
      <w:r w:rsidRPr="00151C69">
        <w:rPr>
          <w:sz w:val="26"/>
          <w:szCs w:val="26"/>
        </w:rPr>
        <w:t xml:space="preserve"> координирующего деятельность соответствующего </w:t>
      </w:r>
      <w:r w:rsidR="006B492D" w:rsidRPr="00151C69">
        <w:rPr>
          <w:sz w:val="26"/>
          <w:szCs w:val="26"/>
        </w:rPr>
        <w:t>научного/научно-исследовательского подразделения</w:t>
      </w:r>
      <w:r w:rsidR="00495320" w:rsidRPr="00151C69">
        <w:rPr>
          <w:sz w:val="26"/>
          <w:szCs w:val="26"/>
        </w:rPr>
        <w:t>,</w:t>
      </w:r>
      <w:r w:rsidR="006B492D" w:rsidRPr="00151C69">
        <w:rPr>
          <w:sz w:val="26"/>
          <w:szCs w:val="26"/>
        </w:rPr>
        <w:t xml:space="preserve"> </w:t>
      </w:r>
      <w:r w:rsidRPr="00151C69">
        <w:rPr>
          <w:sz w:val="26"/>
          <w:szCs w:val="26"/>
        </w:rPr>
        <w:t>может инициироваться руководителем самостоятельного структурного подраздел</w:t>
      </w:r>
      <w:r w:rsidRPr="009A7EFE">
        <w:rPr>
          <w:sz w:val="26"/>
          <w:szCs w:val="26"/>
        </w:rPr>
        <w:t>ения, координирую</w:t>
      </w:r>
      <w:r w:rsidR="00495320" w:rsidRPr="009A7EFE">
        <w:rPr>
          <w:sz w:val="26"/>
          <w:szCs w:val="26"/>
        </w:rPr>
        <w:t>щим руководителем подразделения</w:t>
      </w:r>
      <w:r w:rsidRPr="009A7EFE">
        <w:rPr>
          <w:sz w:val="26"/>
          <w:szCs w:val="26"/>
        </w:rPr>
        <w:t>. Благодарност</w:t>
      </w:r>
      <w:r w:rsidR="00627B3E" w:rsidRPr="009A7EFE">
        <w:rPr>
          <w:sz w:val="26"/>
          <w:szCs w:val="26"/>
        </w:rPr>
        <w:t xml:space="preserve">ь первого проректора/проректора, координирующего деятельность соответствующего научного/научно-исследовательского подразделения,  </w:t>
      </w:r>
      <w:r w:rsidRPr="009A7EFE">
        <w:rPr>
          <w:sz w:val="26"/>
          <w:szCs w:val="26"/>
        </w:rPr>
        <w:t xml:space="preserve"> может объявляться работникам, работающим в других подразделениях Университета.</w:t>
      </w:r>
    </w:p>
    <w:p w:rsidR="00F925E6" w:rsidRPr="009A7EFE" w:rsidRDefault="00F925E6" w:rsidP="002072C3">
      <w:pPr>
        <w:pStyle w:val="a4"/>
        <w:widowControl w:val="0"/>
        <w:tabs>
          <w:tab w:val="left" w:pos="1276"/>
        </w:tabs>
        <w:spacing w:line="380" w:lineRule="exact"/>
        <w:ind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благодарности </w:t>
      </w:r>
      <w:r w:rsidR="006B492D" w:rsidRPr="009A7EFE">
        <w:rPr>
          <w:sz w:val="26"/>
          <w:szCs w:val="26"/>
        </w:rPr>
        <w:t>первого проректора</w:t>
      </w:r>
      <w:r w:rsidRPr="009A7EFE">
        <w:rPr>
          <w:sz w:val="26"/>
          <w:szCs w:val="26"/>
        </w:rPr>
        <w:t>/проректора</w:t>
      </w:r>
      <w:r w:rsidR="008322FB" w:rsidRPr="009A7EFE">
        <w:rPr>
          <w:sz w:val="26"/>
          <w:szCs w:val="26"/>
        </w:rPr>
        <w:t>,</w:t>
      </w:r>
      <w:r w:rsidRPr="009A7EFE">
        <w:rPr>
          <w:sz w:val="26"/>
          <w:szCs w:val="26"/>
        </w:rPr>
        <w:t xml:space="preserve"> координирующего деятельность соответствующего научного</w:t>
      </w:r>
      <w:r w:rsidR="00495320" w:rsidRPr="009A7EFE">
        <w:rPr>
          <w:sz w:val="26"/>
          <w:szCs w:val="26"/>
        </w:rPr>
        <w:t>/научно-исследовательского</w:t>
      </w:r>
      <w:r w:rsidRPr="009A7EFE">
        <w:rPr>
          <w:sz w:val="26"/>
          <w:szCs w:val="26"/>
        </w:rPr>
        <w:t xml:space="preserve"> подразделения</w:t>
      </w:r>
      <w:r w:rsidR="008322FB" w:rsidRPr="009A7EFE">
        <w:rPr>
          <w:sz w:val="26"/>
          <w:szCs w:val="26"/>
        </w:rPr>
        <w:t>,</w:t>
      </w:r>
      <w:r w:rsidRPr="009A7EFE">
        <w:rPr>
          <w:sz w:val="26"/>
          <w:szCs w:val="26"/>
        </w:rPr>
        <w:t xml:space="preserve"> принимается первым проректором/проректором.</w:t>
      </w:r>
    </w:p>
    <w:p w:rsidR="0001487E" w:rsidRPr="009A7EFE" w:rsidRDefault="0001487E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Почетной грамотой Экспертного совета по научным исследованиям </w:t>
      </w:r>
      <w:r w:rsidR="00791850" w:rsidRPr="009A7EFE">
        <w:rPr>
          <w:sz w:val="26"/>
          <w:szCs w:val="26"/>
        </w:rPr>
        <w:t>НИУ</w:t>
      </w:r>
      <w:r w:rsidR="00283C3F" w:rsidRPr="009A7EFE">
        <w:rPr>
          <w:sz w:val="26"/>
          <w:szCs w:val="26"/>
        </w:rPr>
        <w:t> </w:t>
      </w:r>
      <w:r w:rsidR="00791850" w:rsidRPr="009A7EFE">
        <w:rPr>
          <w:sz w:val="26"/>
          <w:szCs w:val="26"/>
        </w:rPr>
        <w:t xml:space="preserve">ВШЭ </w:t>
      </w:r>
      <w:r w:rsidRPr="009A7EFE">
        <w:rPr>
          <w:sz w:val="26"/>
          <w:szCs w:val="26"/>
        </w:rPr>
        <w:t xml:space="preserve">могут награждаться работники научных </w:t>
      </w:r>
      <w:r w:rsidR="003C0171" w:rsidRPr="009A7EFE">
        <w:rPr>
          <w:sz w:val="26"/>
          <w:szCs w:val="26"/>
        </w:rPr>
        <w:t>структурных подразделений</w:t>
      </w:r>
      <w:r w:rsidR="00791850" w:rsidRPr="009A7EFE">
        <w:rPr>
          <w:sz w:val="26"/>
          <w:szCs w:val="26"/>
        </w:rPr>
        <w:t xml:space="preserve">, </w:t>
      </w:r>
      <w:r w:rsidRPr="009A7EFE">
        <w:rPr>
          <w:sz w:val="26"/>
          <w:szCs w:val="26"/>
        </w:rPr>
        <w:t xml:space="preserve">имеющие, как правило, благодарность </w:t>
      </w:r>
      <w:r w:rsidR="00495320" w:rsidRPr="009A7EFE">
        <w:rPr>
          <w:sz w:val="26"/>
          <w:szCs w:val="26"/>
        </w:rPr>
        <w:t>научного/научно-исследовательского подразделения</w:t>
      </w:r>
      <w:r w:rsidR="00001C20" w:rsidRPr="009A7EFE">
        <w:rPr>
          <w:sz w:val="26"/>
          <w:szCs w:val="26"/>
        </w:rPr>
        <w:t>.</w:t>
      </w:r>
    </w:p>
    <w:p w:rsidR="0001487E" w:rsidRPr="009A7EFE" w:rsidRDefault="006F293D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Представл</w:t>
      </w:r>
      <w:r w:rsidR="00D352EB" w:rsidRPr="009A7EFE">
        <w:rPr>
          <w:sz w:val="26"/>
          <w:szCs w:val="26"/>
        </w:rPr>
        <w:t>ение к награждению п</w:t>
      </w:r>
      <w:r w:rsidRPr="009A7EFE">
        <w:rPr>
          <w:sz w:val="26"/>
          <w:szCs w:val="26"/>
        </w:rPr>
        <w:t xml:space="preserve">очетной грамотой Экспертного совета </w:t>
      </w:r>
      <w:r w:rsidR="005405C5" w:rsidRPr="009A7EFE">
        <w:rPr>
          <w:sz w:val="26"/>
          <w:szCs w:val="26"/>
        </w:rPr>
        <w:t xml:space="preserve">по научным исследованиям НИУ ВШЭ </w:t>
      </w:r>
      <w:r w:rsidRPr="009A7EFE">
        <w:rPr>
          <w:sz w:val="26"/>
          <w:szCs w:val="26"/>
        </w:rPr>
        <w:t xml:space="preserve">может инициироваться руководителем </w:t>
      </w:r>
      <w:r w:rsidR="00BC1CDC" w:rsidRPr="009A7EFE">
        <w:rPr>
          <w:sz w:val="26"/>
          <w:szCs w:val="26"/>
        </w:rPr>
        <w:t xml:space="preserve">соответствующего </w:t>
      </w:r>
      <w:r w:rsidRPr="009A7EFE">
        <w:rPr>
          <w:sz w:val="26"/>
          <w:szCs w:val="26"/>
        </w:rPr>
        <w:t xml:space="preserve">подразделения. </w:t>
      </w:r>
    </w:p>
    <w:p w:rsidR="006F293D" w:rsidRPr="009A7EFE" w:rsidRDefault="006F293D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 награждении </w:t>
      </w:r>
      <w:r w:rsidR="00791850" w:rsidRPr="009A7EFE">
        <w:rPr>
          <w:sz w:val="26"/>
          <w:szCs w:val="26"/>
        </w:rPr>
        <w:t xml:space="preserve">почетной </w:t>
      </w:r>
      <w:r w:rsidRPr="009A7EFE">
        <w:rPr>
          <w:sz w:val="26"/>
          <w:szCs w:val="26"/>
        </w:rPr>
        <w:t xml:space="preserve">грамотой Экспертного совета по научным исследованиям </w:t>
      </w:r>
      <w:r w:rsidR="00791850" w:rsidRPr="009A7EFE">
        <w:rPr>
          <w:sz w:val="26"/>
          <w:szCs w:val="26"/>
        </w:rPr>
        <w:t xml:space="preserve">НИУ ВШЭ </w:t>
      </w:r>
      <w:r w:rsidRPr="009A7EFE">
        <w:rPr>
          <w:sz w:val="26"/>
          <w:szCs w:val="26"/>
        </w:rPr>
        <w:t>принимается Экспертным советом</w:t>
      </w:r>
      <w:r w:rsidR="00791850" w:rsidRPr="009A7EFE">
        <w:rPr>
          <w:sz w:val="26"/>
          <w:szCs w:val="26"/>
        </w:rPr>
        <w:t xml:space="preserve"> по научным исследованиям НИУ ВШЭ</w:t>
      </w:r>
      <w:r w:rsidR="005405C5" w:rsidRPr="009A7EFE">
        <w:rPr>
          <w:sz w:val="26"/>
          <w:szCs w:val="26"/>
        </w:rPr>
        <w:t xml:space="preserve"> простым большинством голосов лиц, присутствующих на </w:t>
      </w:r>
      <w:r w:rsidR="005405C5" w:rsidRPr="009A7EFE">
        <w:rPr>
          <w:sz w:val="26"/>
          <w:szCs w:val="26"/>
        </w:rPr>
        <w:lastRenderedPageBreak/>
        <w:t>соответствующем заседании указанного совета</w:t>
      </w:r>
      <w:r w:rsidRPr="009A7EFE">
        <w:rPr>
          <w:sz w:val="26"/>
          <w:szCs w:val="26"/>
        </w:rPr>
        <w:t>.</w:t>
      </w:r>
    </w:p>
    <w:p w:rsidR="0001487E" w:rsidRPr="009A7EFE" w:rsidRDefault="00495320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Представление к объявлению благодарности</w:t>
      </w:r>
      <w:r w:rsidR="00791850" w:rsidRPr="009A7EFE">
        <w:rPr>
          <w:sz w:val="26"/>
          <w:szCs w:val="26"/>
        </w:rPr>
        <w:t xml:space="preserve"> </w:t>
      </w:r>
      <w:r w:rsidR="006F293D" w:rsidRPr="009A7EFE">
        <w:rPr>
          <w:sz w:val="26"/>
          <w:szCs w:val="26"/>
        </w:rPr>
        <w:t xml:space="preserve">руководителя </w:t>
      </w:r>
      <w:r w:rsidR="00B237A2" w:rsidRPr="009A7EFE">
        <w:rPr>
          <w:sz w:val="26"/>
          <w:szCs w:val="26"/>
        </w:rPr>
        <w:t xml:space="preserve">самостоятельного </w:t>
      </w:r>
      <w:r w:rsidR="005405C5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B237A2" w:rsidRPr="009A7EFE">
        <w:rPr>
          <w:sz w:val="26"/>
          <w:szCs w:val="26"/>
        </w:rPr>
        <w:t xml:space="preserve">структурного подразделения </w:t>
      </w:r>
      <w:r w:rsidR="006F293D" w:rsidRPr="009A7EFE">
        <w:rPr>
          <w:sz w:val="26"/>
          <w:szCs w:val="26"/>
        </w:rPr>
        <w:t xml:space="preserve">может инициироваться </w:t>
      </w:r>
      <w:r w:rsidRPr="009A7EFE">
        <w:rPr>
          <w:sz w:val="26"/>
          <w:szCs w:val="26"/>
        </w:rPr>
        <w:t>н</w:t>
      </w:r>
      <w:r w:rsidR="006F293D" w:rsidRPr="009A7EFE">
        <w:rPr>
          <w:sz w:val="26"/>
          <w:szCs w:val="26"/>
        </w:rPr>
        <w:t xml:space="preserve">епосредственным руководителем работника. </w:t>
      </w:r>
    </w:p>
    <w:p w:rsidR="006F293D" w:rsidRPr="009A7EFE" w:rsidRDefault="006F293D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791850" w:rsidRPr="009A7EFE">
        <w:rPr>
          <w:sz w:val="26"/>
          <w:szCs w:val="26"/>
        </w:rPr>
        <w:t xml:space="preserve">благодарности </w:t>
      </w:r>
      <w:r w:rsidRPr="009A7EFE">
        <w:rPr>
          <w:sz w:val="26"/>
          <w:szCs w:val="26"/>
        </w:rPr>
        <w:t xml:space="preserve">руководителя </w:t>
      </w:r>
      <w:r w:rsidR="00B237A2" w:rsidRPr="009A7EFE">
        <w:rPr>
          <w:sz w:val="26"/>
          <w:szCs w:val="26"/>
        </w:rPr>
        <w:t xml:space="preserve">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B237A2" w:rsidRPr="009A7EFE">
        <w:rPr>
          <w:sz w:val="26"/>
          <w:szCs w:val="26"/>
        </w:rPr>
        <w:t xml:space="preserve">структурного подразделения </w:t>
      </w:r>
      <w:r w:rsidRPr="009A7EFE">
        <w:rPr>
          <w:sz w:val="26"/>
          <w:szCs w:val="26"/>
        </w:rPr>
        <w:t xml:space="preserve">принимается руководителем </w:t>
      </w:r>
      <w:r w:rsidR="005405C5" w:rsidRPr="009A7EFE">
        <w:rPr>
          <w:sz w:val="26"/>
          <w:szCs w:val="26"/>
        </w:rPr>
        <w:t>соответствующего подразделения</w:t>
      </w:r>
      <w:r w:rsidRPr="009A7EFE">
        <w:rPr>
          <w:sz w:val="26"/>
          <w:szCs w:val="26"/>
        </w:rPr>
        <w:t>.</w:t>
      </w:r>
    </w:p>
    <w:p w:rsidR="0001487E" w:rsidRPr="009A7EFE" w:rsidRDefault="00A06A12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Б</w:t>
      </w:r>
      <w:r w:rsidR="0001487E" w:rsidRPr="009A7EFE">
        <w:rPr>
          <w:sz w:val="26"/>
          <w:szCs w:val="26"/>
        </w:rPr>
        <w:t xml:space="preserve">лагодарность руководителя </w:t>
      </w:r>
      <w:r w:rsidR="00C640D6" w:rsidRPr="009A7EFE">
        <w:rPr>
          <w:sz w:val="26"/>
          <w:szCs w:val="26"/>
        </w:rPr>
        <w:t>(старшего директора, директора по направлению, ученого секретаря</w:t>
      </w:r>
      <w:r w:rsidR="008330F6">
        <w:rPr>
          <w:sz w:val="26"/>
          <w:szCs w:val="26"/>
        </w:rPr>
        <w:t>, руководителя аппарата</w:t>
      </w:r>
      <w:r w:rsidR="00C640D6" w:rsidRPr="009A7EFE">
        <w:rPr>
          <w:sz w:val="26"/>
          <w:szCs w:val="26"/>
        </w:rPr>
        <w:t xml:space="preserve">), координирующего деятельность 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C640D6" w:rsidRPr="009A7EFE">
        <w:rPr>
          <w:sz w:val="26"/>
          <w:szCs w:val="26"/>
        </w:rPr>
        <w:t xml:space="preserve">структурного </w:t>
      </w:r>
      <w:r w:rsidR="0001487E" w:rsidRPr="009A7EFE">
        <w:rPr>
          <w:sz w:val="26"/>
          <w:szCs w:val="26"/>
        </w:rPr>
        <w:t>подразделения</w:t>
      </w:r>
      <w:r w:rsidR="00C640D6" w:rsidRPr="009A7EFE">
        <w:rPr>
          <w:sz w:val="26"/>
          <w:szCs w:val="26"/>
        </w:rPr>
        <w:t>,</w:t>
      </w:r>
      <w:r w:rsidR="0001487E" w:rsidRPr="009A7EFE">
        <w:rPr>
          <w:sz w:val="26"/>
          <w:szCs w:val="26"/>
        </w:rPr>
        <w:t xml:space="preserve"> может объявляться работникам НИУ ВШЭ, как правило, имеющим не менее одной </w:t>
      </w:r>
      <w:r w:rsidR="00791850" w:rsidRPr="009A7EFE">
        <w:rPr>
          <w:sz w:val="26"/>
          <w:szCs w:val="26"/>
        </w:rPr>
        <w:t xml:space="preserve">благодарности </w:t>
      </w:r>
      <w:r w:rsidR="00B237A2" w:rsidRPr="009A7EFE">
        <w:rPr>
          <w:sz w:val="26"/>
          <w:szCs w:val="26"/>
        </w:rPr>
        <w:t xml:space="preserve">руководителя 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B237A2" w:rsidRPr="009A7EFE">
        <w:rPr>
          <w:sz w:val="26"/>
          <w:szCs w:val="26"/>
        </w:rPr>
        <w:t>структурного подразделения</w:t>
      </w:r>
      <w:r w:rsidR="0001487E" w:rsidRPr="009A7EFE">
        <w:rPr>
          <w:sz w:val="26"/>
          <w:szCs w:val="26"/>
        </w:rPr>
        <w:t>.</w:t>
      </w:r>
    </w:p>
    <w:p w:rsidR="0001487E" w:rsidRPr="009A7EFE" w:rsidRDefault="001B4B14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Представление к объявлению </w:t>
      </w:r>
      <w:r w:rsidR="00791850" w:rsidRPr="009A7EFE">
        <w:rPr>
          <w:sz w:val="26"/>
          <w:szCs w:val="26"/>
        </w:rPr>
        <w:t xml:space="preserve">благодарности </w:t>
      </w:r>
      <w:r w:rsidR="00C640D6" w:rsidRPr="009A7EFE">
        <w:rPr>
          <w:sz w:val="26"/>
          <w:szCs w:val="26"/>
        </w:rPr>
        <w:t>руководителя (старшего директора, директора по направлению, ученого секретаря</w:t>
      </w:r>
      <w:r w:rsidR="008330F6">
        <w:rPr>
          <w:sz w:val="26"/>
          <w:szCs w:val="26"/>
        </w:rPr>
        <w:t>, руководителя аппарата</w:t>
      </w:r>
      <w:r w:rsidR="00C640D6" w:rsidRPr="009A7EFE">
        <w:rPr>
          <w:sz w:val="26"/>
          <w:szCs w:val="26"/>
        </w:rPr>
        <w:t xml:space="preserve">), координирующего деятельность 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C640D6" w:rsidRPr="009A7EFE">
        <w:rPr>
          <w:sz w:val="26"/>
          <w:szCs w:val="26"/>
        </w:rPr>
        <w:t xml:space="preserve">структурного подразделения, </w:t>
      </w:r>
      <w:r w:rsidRPr="009A7EFE">
        <w:rPr>
          <w:sz w:val="26"/>
          <w:szCs w:val="26"/>
        </w:rPr>
        <w:t xml:space="preserve">может инициироваться </w:t>
      </w:r>
      <w:r w:rsidR="00791850" w:rsidRPr="009A7EFE">
        <w:rPr>
          <w:sz w:val="26"/>
          <w:szCs w:val="26"/>
        </w:rPr>
        <w:t xml:space="preserve"> </w:t>
      </w:r>
      <w:r w:rsidRPr="009A7EFE">
        <w:rPr>
          <w:sz w:val="26"/>
          <w:szCs w:val="26"/>
        </w:rPr>
        <w:t xml:space="preserve">непосредственным руководителем работника. </w:t>
      </w:r>
    </w:p>
    <w:p w:rsidR="001B4B14" w:rsidRPr="009A7EFE" w:rsidRDefault="001B4B14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791850" w:rsidRPr="009A7EFE">
        <w:rPr>
          <w:sz w:val="26"/>
          <w:szCs w:val="26"/>
        </w:rPr>
        <w:t xml:space="preserve">благодарности </w:t>
      </w:r>
      <w:r w:rsidR="00495320" w:rsidRPr="009A7EFE">
        <w:rPr>
          <w:sz w:val="26"/>
          <w:szCs w:val="26"/>
        </w:rPr>
        <w:t>руководителя (старшего директора, директора по направлению, ученого секретаря</w:t>
      </w:r>
      <w:r w:rsidR="008330F6">
        <w:rPr>
          <w:sz w:val="26"/>
          <w:szCs w:val="26"/>
        </w:rPr>
        <w:t>, руководителя аппарата</w:t>
      </w:r>
      <w:r w:rsidR="00495320" w:rsidRPr="009A7EFE">
        <w:rPr>
          <w:sz w:val="26"/>
          <w:szCs w:val="26"/>
        </w:rPr>
        <w:t xml:space="preserve">), координирующего деятельность 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 учебно-вспомогательного </w:t>
      </w:r>
      <w:r w:rsidR="00495320" w:rsidRPr="009A7EFE">
        <w:rPr>
          <w:sz w:val="26"/>
          <w:szCs w:val="26"/>
        </w:rPr>
        <w:t xml:space="preserve">структурного подразделения, </w:t>
      </w:r>
      <w:r w:rsidRPr="009A7EFE">
        <w:rPr>
          <w:sz w:val="26"/>
          <w:szCs w:val="26"/>
        </w:rPr>
        <w:t>принимается</w:t>
      </w:r>
      <w:r w:rsidR="00791850" w:rsidRPr="009A7EFE">
        <w:rPr>
          <w:sz w:val="26"/>
          <w:szCs w:val="26"/>
        </w:rPr>
        <w:t xml:space="preserve"> </w:t>
      </w:r>
      <w:r w:rsidR="00495320" w:rsidRPr="009A7EFE">
        <w:rPr>
          <w:sz w:val="26"/>
          <w:szCs w:val="26"/>
        </w:rPr>
        <w:t>руководителем</w:t>
      </w:r>
      <w:r w:rsidR="008322FB" w:rsidRPr="009A7EFE">
        <w:rPr>
          <w:sz w:val="26"/>
          <w:szCs w:val="26"/>
        </w:rPr>
        <w:t>,</w:t>
      </w:r>
      <w:r w:rsidR="00495320" w:rsidRPr="009A7EFE">
        <w:rPr>
          <w:sz w:val="26"/>
          <w:szCs w:val="26"/>
        </w:rPr>
        <w:t xml:space="preserve"> </w:t>
      </w:r>
      <w:r w:rsidR="00791850" w:rsidRPr="009A7EFE">
        <w:rPr>
          <w:sz w:val="26"/>
          <w:szCs w:val="26"/>
        </w:rPr>
        <w:t xml:space="preserve">координирующим </w:t>
      </w:r>
      <w:r w:rsidR="00495320" w:rsidRPr="009A7EFE">
        <w:rPr>
          <w:sz w:val="26"/>
          <w:szCs w:val="26"/>
        </w:rPr>
        <w:t>деятельность самостоятельного структурного подразделения</w:t>
      </w:r>
      <w:r w:rsidR="006E66C6">
        <w:rPr>
          <w:sz w:val="26"/>
          <w:szCs w:val="26"/>
        </w:rPr>
        <w:t>,</w:t>
      </w:r>
      <w:r w:rsidR="00495320" w:rsidRPr="009A7EFE">
        <w:rPr>
          <w:sz w:val="26"/>
          <w:szCs w:val="26"/>
        </w:rPr>
        <w:t xml:space="preserve"> и</w:t>
      </w:r>
      <w:r w:rsidRPr="009A7EFE">
        <w:rPr>
          <w:sz w:val="26"/>
          <w:szCs w:val="26"/>
        </w:rPr>
        <w:t xml:space="preserve"> может объявляться работникам, работающим в других </w:t>
      </w:r>
      <w:r w:rsidR="00791850" w:rsidRPr="009A7EFE">
        <w:rPr>
          <w:sz w:val="26"/>
          <w:szCs w:val="26"/>
        </w:rPr>
        <w:t xml:space="preserve">структурных </w:t>
      </w:r>
      <w:r w:rsidRPr="009A7EFE">
        <w:rPr>
          <w:sz w:val="26"/>
          <w:szCs w:val="26"/>
        </w:rPr>
        <w:t>подразделениях Университета.</w:t>
      </w:r>
    </w:p>
    <w:p w:rsidR="0090344F" w:rsidRPr="00151C69" w:rsidRDefault="0090344F" w:rsidP="0090344F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bCs/>
          <w:sz w:val="26"/>
          <w:szCs w:val="26"/>
        </w:rPr>
        <w:t xml:space="preserve">Благодарственным письмом </w:t>
      </w:r>
      <w:r w:rsidRPr="00151C69">
        <w:rPr>
          <w:sz w:val="26"/>
          <w:szCs w:val="26"/>
        </w:rPr>
        <w:t>первого проректора/проректора, координирующего деятельность самостоятельных административно-управленческих, административно-хозяйственных или учебно-вспомогательных структурных подразделений могут награждаться работники НИУ ВШЭ независимо от наличия других видов наград.</w:t>
      </w:r>
    </w:p>
    <w:p w:rsidR="00D46C54" w:rsidRPr="00151C69" w:rsidRDefault="00D46C54" w:rsidP="00D46C54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>Представление к награждению благодарственным письмом первого проректора/проректора может инициироваться руководителем самостоятельного административно-управленческого, административно-хозяйственного или учебно-</w:t>
      </w:r>
      <w:r w:rsidRPr="00151C69">
        <w:rPr>
          <w:sz w:val="26"/>
          <w:szCs w:val="26"/>
        </w:rPr>
        <w:lastRenderedPageBreak/>
        <w:t>вспомогательного структурного подразделения. Благодарственное письмо первого проректора/проректора координирующего деятельность самостоятельных административно-управленческих, административно-хозяйственных или учебно-вспомогательных структурных подразделений может объявляться работникам, работающим в других структурных подразделениях Университета.</w:t>
      </w:r>
    </w:p>
    <w:p w:rsidR="0090344F" w:rsidRPr="00151C69" w:rsidRDefault="00D46C54" w:rsidP="00D46C54">
      <w:pPr>
        <w:spacing w:line="380" w:lineRule="exact"/>
        <w:ind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>Решение о награждении благодарственным письмом первого проректора/проректора, координирующего деятельность самостоятельных административно-управленческих, административно-хозяйственных или учебно-вспомогательных структурных подразделений, принимается соответствующим первым проректором/проректором.</w:t>
      </w:r>
    </w:p>
    <w:p w:rsidR="00692BE2" w:rsidRPr="00151C69" w:rsidRDefault="0001487E" w:rsidP="002072C3">
      <w:pPr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>Благодарность первого проректора/проректора</w:t>
      </w:r>
      <w:r w:rsidR="00C640D6" w:rsidRPr="00151C69">
        <w:rPr>
          <w:sz w:val="26"/>
          <w:szCs w:val="26"/>
        </w:rPr>
        <w:t xml:space="preserve">, координирующего </w:t>
      </w:r>
      <w:r w:rsidR="00791850" w:rsidRPr="00151C69">
        <w:rPr>
          <w:sz w:val="26"/>
          <w:szCs w:val="26"/>
        </w:rPr>
        <w:t xml:space="preserve">деятельность </w:t>
      </w:r>
      <w:r w:rsidR="00627B3E" w:rsidRPr="00151C69">
        <w:rPr>
          <w:sz w:val="26"/>
          <w:szCs w:val="26"/>
        </w:rPr>
        <w:t xml:space="preserve">самостоятельных </w:t>
      </w:r>
      <w:r w:rsidRPr="00151C69">
        <w:rPr>
          <w:sz w:val="26"/>
          <w:szCs w:val="26"/>
        </w:rPr>
        <w:t>административно-управленчески</w:t>
      </w:r>
      <w:r w:rsidR="00692BE2" w:rsidRPr="00151C69">
        <w:rPr>
          <w:sz w:val="26"/>
          <w:szCs w:val="26"/>
        </w:rPr>
        <w:t>х</w:t>
      </w:r>
      <w:r w:rsidRPr="00151C69">
        <w:rPr>
          <w:sz w:val="26"/>
          <w:szCs w:val="26"/>
        </w:rPr>
        <w:t>, административно-хозяйственны</w:t>
      </w:r>
      <w:r w:rsidR="00692BE2" w:rsidRPr="00151C69">
        <w:rPr>
          <w:sz w:val="26"/>
          <w:szCs w:val="26"/>
        </w:rPr>
        <w:t>х</w:t>
      </w:r>
      <w:r w:rsidRPr="00151C69">
        <w:rPr>
          <w:sz w:val="26"/>
          <w:szCs w:val="26"/>
        </w:rPr>
        <w:t xml:space="preserve"> и</w:t>
      </w:r>
      <w:r w:rsidR="00D07A4F" w:rsidRPr="00151C69">
        <w:rPr>
          <w:sz w:val="26"/>
          <w:szCs w:val="26"/>
        </w:rPr>
        <w:t>ли</w:t>
      </w:r>
      <w:r w:rsidRPr="00151C69">
        <w:rPr>
          <w:sz w:val="26"/>
          <w:szCs w:val="26"/>
        </w:rPr>
        <w:t xml:space="preserve"> учебно-вспомогательны</w:t>
      </w:r>
      <w:r w:rsidR="00692BE2" w:rsidRPr="00151C69">
        <w:rPr>
          <w:sz w:val="26"/>
          <w:szCs w:val="26"/>
        </w:rPr>
        <w:t>х</w:t>
      </w:r>
      <w:r w:rsidRPr="00151C69">
        <w:rPr>
          <w:sz w:val="26"/>
          <w:szCs w:val="26"/>
        </w:rPr>
        <w:t xml:space="preserve"> </w:t>
      </w:r>
      <w:r w:rsidR="00627B3E" w:rsidRPr="00151C69">
        <w:rPr>
          <w:sz w:val="26"/>
          <w:szCs w:val="26"/>
        </w:rPr>
        <w:t xml:space="preserve">структурных </w:t>
      </w:r>
      <w:r w:rsidRPr="00151C69">
        <w:rPr>
          <w:sz w:val="26"/>
          <w:szCs w:val="26"/>
        </w:rPr>
        <w:t>подразделени</w:t>
      </w:r>
      <w:r w:rsidR="00692BE2" w:rsidRPr="00151C69">
        <w:rPr>
          <w:sz w:val="26"/>
          <w:szCs w:val="26"/>
        </w:rPr>
        <w:t>й</w:t>
      </w:r>
      <w:r w:rsidR="006E66C6" w:rsidRPr="00151C69">
        <w:rPr>
          <w:sz w:val="26"/>
          <w:szCs w:val="26"/>
        </w:rPr>
        <w:t>,</w:t>
      </w:r>
      <w:r w:rsidRPr="00151C69">
        <w:rPr>
          <w:sz w:val="26"/>
          <w:szCs w:val="26"/>
        </w:rPr>
        <w:t xml:space="preserve"> может объявляться работникам НИУ</w:t>
      </w:r>
      <w:r w:rsidR="005405C5" w:rsidRPr="00151C69">
        <w:rPr>
          <w:sz w:val="26"/>
          <w:szCs w:val="26"/>
        </w:rPr>
        <w:t> </w:t>
      </w:r>
      <w:r w:rsidRPr="00151C69">
        <w:rPr>
          <w:sz w:val="26"/>
          <w:szCs w:val="26"/>
        </w:rPr>
        <w:t>ВШЭ</w:t>
      </w:r>
      <w:r w:rsidR="00692BE2" w:rsidRPr="00151C69">
        <w:rPr>
          <w:sz w:val="26"/>
          <w:szCs w:val="26"/>
        </w:rPr>
        <w:t xml:space="preserve"> независимо от наличия других видов наград. </w:t>
      </w:r>
    </w:p>
    <w:p w:rsidR="00763FE9" w:rsidRPr="00151C69" w:rsidRDefault="00763FE9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 xml:space="preserve">Представление к объявлению </w:t>
      </w:r>
      <w:r w:rsidR="00791850" w:rsidRPr="00151C69">
        <w:rPr>
          <w:sz w:val="26"/>
          <w:szCs w:val="26"/>
        </w:rPr>
        <w:t>бл</w:t>
      </w:r>
      <w:r w:rsidR="00266465" w:rsidRPr="00151C69">
        <w:rPr>
          <w:sz w:val="26"/>
          <w:szCs w:val="26"/>
        </w:rPr>
        <w:t>агодарности</w:t>
      </w:r>
      <w:r w:rsidR="00791850" w:rsidRPr="00151C69">
        <w:rPr>
          <w:sz w:val="26"/>
          <w:szCs w:val="26"/>
        </w:rPr>
        <w:t xml:space="preserve"> </w:t>
      </w:r>
      <w:r w:rsidR="00834F3E" w:rsidRPr="00151C69">
        <w:rPr>
          <w:sz w:val="26"/>
          <w:szCs w:val="26"/>
        </w:rPr>
        <w:t>первого проректора</w:t>
      </w:r>
      <w:r w:rsidRPr="00151C69">
        <w:rPr>
          <w:sz w:val="26"/>
          <w:szCs w:val="26"/>
        </w:rPr>
        <w:t>/проректора может инициироваться руководителем</w:t>
      </w:r>
      <w:r w:rsidR="00627B3E" w:rsidRPr="00151C69">
        <w:rPr>
          <w:sz w:val="26"/>
          <w:szCs w:val="26"/>
        </w:rPr>
        <w:t xml:space="preserve"> самостоятельного</w:t>
      </w:r>
      <w:r w:rsidRPr="00151C69">
        <w:rPr>
          <w:sz w:val="26"/>
          <w:szCs w:val="26"/>
        </w:rPr>
        <w:t xml:space="preserve"> </w:t>
      </w:r>
      <w:r w:rsidR="00B907F2" w:rsidRPr="00151C69">
        <w:rPr>
          <w:sz w:val="26"/>
          <w:szCs w:val="26"/>
        </w:rPr>
        <w:t xml:space="preserve">административно-управленческого, административно-хозяйственного или учебно-вспомогательного </w:t>
      </w:r>
      <w:r w:rsidR="00627B3E" w:rsidRPr="00151C69">
        <w:rPr>
          <w:sz w:val="26"/>
          <w:szCs w:val="26"/>
        </w:rPr>
        <w:t xml:space="preserve">структурного </w:t>
      </w:r>
      <w:r w:rsidR="00B907F2" w:rsidRPr="00151C69">
        <w:rPr>
          <w:sz w:val="26"/>
          <w:szCs w:val="26"/>
        </w:rPr>
        <w:t>подразделения</w:t>
      </w:r>
      <w:r w:rsidRPr="00151C69">
        <w:rPr>
          <w:sz w:val="26"/>
          <w:szCs w:val="26"/>
        </w:rPr>
        <w:t xml:space="preserve">. Благодарность первого проректора/проректора может объявляться работникам, работающим в других </w:t>
      </w:r>
      <w:r w:rsidR="00791850" w:rsidRPr="00151C69">
        <w:rPr>
          <w:sz w:val="26"/>
          <w:szCs w:val="26"/>
        </w:rPr>
        <w:t xml:space="preserve">структурных </w:t>
      </w:r>
      <w:r w:rsidRPr="00151C69">
        <w:rPr>
          <w:sz w:val="26"/>
          <w:szCs w:val="26"/>
        </w:rPr>
        <w:t>подразделениях Университета.</w:t>
      </w:r>
    </w:p>
    <w:p w:rsidR="00F925E6" w:rsidRPr="00151C69" w:rsidRDefault="00F925E6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>Решение об объявлении благодарности первого проректора /проректора</w:t>
      </w:r>
      <w:r w:rsidR="002072C3" w:rsidRPr="00151C69">
        <w:rPr>
          <w:sz w:val="26"/>
          <w:szCs w:val="26"/>
        </w:rPr>
        <w:t>,</w:t>
      </w:r>
      <w:r w:rsidRPr="00151C69">
        <w:rPr>
          <w:sz w:val="26"/>
          <w:szCs w:val="26"/>
        </w:rPr>
        <w:t xml:space="preserve"> координирующего деятельность</w:t>
      </w:r>
      <w:r w:rsidR="00627B3E" w:rsidRPr="00151C69">
        <w:rPr>
          <w:sz w:val="26"/>
          <w:szCs w:val="26"/>
        </w:rPr>
        <w:t xml:space="preserve"> самостоятельных</w:t>
      </w:r>
      <w:r w:rsidRPr="00151C69">
        <w:rPr>
          <w:sz w:val="26"/>
          <w:szCs w:val="26"/>
        </w:rPr>
        <w:t xml:space="preserve"> административно-управленческих, административно-хозяйственных или учебно-вспомогательных </w:t>
      </w:r>
      <w:r w:rsidR="00627B3E" w:rsidRPr="00151C69">
        <w:rPr>
          <w:sz w:val="26"/>
          <w:szCs w:val="26"/>
        </w:rPr>
        <w:t xml:space="preserve">структурных </w:t>
      </w:r>
      <w:r w:rsidRPr="00151C69">
        <w:rPr>
          <w:sz w:val="26"/>
          <w:szCs w:val="26"/>
        </w:rPr>
        <w:t>подразделений</w:t>
      </w:r>
      <w:r w:rsidR="002072C3" w:rsidRPr="00151C69">
        <w:rPr>
          <w:sz w:val="26"/>
          <w:szCs w:val="26"/>
        </w:rPr>
        <w:t>,</w:t>
      </w:r>
      <w:r w:rsidRPr="00151C69">
        <w:rPr>
          <w:sz w:val="26"/>
          <w:szCs w:val="26"/>
        </w:rPr>
        <w:t xml:space="preserve"> принимается </w:t>
      </w:r>
      <w:r w:rsidR="002072C3" w:rsidRPr="00151C69">
        <w:rPr>
          <w:sz w:val="26"/>
          <w:szCs w:val="26"/>
        </w:rPr>
        <w:t xml:space="preserve">соответствующим </w:t>
      </w:r>
      <w:r w:rsidRPr="00151C69">
        <w:rPr>
          <w:sz w:val="26"/>
          <w:szCs w:val="26"/>
        </w:rPr>
        <w:t>первым проректором/проректором.</w:t>
      </w:r>
    </w:p>
    <w:p w:rsidR="0004346E" w:rsidRPr="00151C69" w:rsidRDefault="0004346E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151C69">
        <w:rPr>
          <w:sz w:val="26"/>
          <w:szCs w:val="26"/>
        </w:rPr>
        <w:t>Благодар</w:t>
      </w:r>
      <w:r w:rsidR="009201DE" w:rsidRPr="00151C69">
        <w:rPr>
          <w:sz w:val="26"/>
          <w:szCs w:val="26"/>
        </w:rPr>
        <w:t>ственным письмом</w:t>
      </w:r>
      <w:r w:rsidRPr="00151C69">
        <w:rPr>
          <w:sz w:val="26"/>
          <w:szCs w:val="26"/>
        </w:rPr>
        <w:t xml:space="preserve"> ректора Высшей школы экономики мо</w:t>
      </w:r>
      <w:r w:rsidR="009201DE" w:rsidRPr="00151C69">
        <w:rPr>
          <w:sz w:val="26"/>
          <w:szCs w:val="26"/>
        </w:rPr>
        <w:t>гут награждаться</w:t>
      </w:r>
      <w:r w:rsidRPr="00151C69">
        <w:rPr>
          <w:sz w:val="26"/>
          <w:szCs w:val="26"/>
        </w:rPr>
        <w:t xml:space="preserve"> работник</w:t>
      </w:r>
      <w:r w:rsidR="009201DE" w:rsidRPr="00151C69">
        <w:rPr>
          <w:sz w:val="26"/>
          <w:szCs w:val="26"/>
        </w:rPr>
        <w:t>и</w:t>
      </w:r>
      <w:r w:rsidRPr="00151C69">
        <w:rPr>
          <w:sz w:val="26"/>
          <w:szCs w:val="26"/>
        </w:rPr>
        <w:t xml:space="preserve"> НИУ ВШЭ независимо от наличия других видов наград НИУ</w:t>
      </w:r>
      <w:r w:rsidR="001C3B54" w:rsidRPr="00151C69">
        <w:rPr>
          <w:sz w:val="26"/>
          <w:szCs w:val="26"/>
        </w:rPr>
        <w:t> </w:t>
      </w:r>
      <w:r w:rsidRPr="00151C69">
        <w:rPr>
          <w:sz w:val="26"/>
          <w:szCs w:val="26"/>
        </w:rPr>
        <w:t>ВШЭ, а также лица, не являющи</w:t>
      </w:r>
      <w:r w:rsidR="00495320" w:rsidRPr="00151C69">
        <w:rPr>
          <w:sz w:val="26"/>
          <w:szCs w:val="26"/>
        </w:rPr>
        <w:t>е</w:t>
      </w:r>
      <w:r w:rsidRPr="00151C69">
        <w:rPr>
          <w:sz w:val="26"/>
          <w:szCs w:val="26"/>
        </w:rPr>
        <w:t>ся работниками НИУ ВШЭ.</w:t>
      </w:r>
    </w:p>
    <w:p w:rsidR="0004346E" w:rsidRPr="009A7EFE" w:rsidRDefault="00A2657C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151C69">
        <w:rPr>
          <w:sz w:val="26"/>
          <w:szCs w:val="26"/>
        </w:rPr>
        <w:t xml:space="preserve">Представление к </w:t>
      </w:r>
      <w:r w:rsidR="009201DE" w:rsidRPr="00151C69">
        <w:rPr>
          <w:sz w:val="26"/>
          <w:szCs w:val="26"/>
        </w:rPr>
        <w:t>награждению благодарственным письмом</w:t>
      </w:r>
      <w:r w:rsidRPr="00151C69">
        <w:rPr>
          <w:sz w:val="26"/>
          <w:szCs w:val="26"/>
        </w:rPr>
        <w:t xml:space="preserve"> ректора Высшей школы экономики может и</w:t>
      </w:r>
      <w:r w:rsidR="005B521B" w:rsidRPr="00151C69">
        <w:rPr>
          <w:sz w:val="26"/>
          <w:szCs w:val="26"/>
        </w:rPr>
        <w:t>нициироваться</w:t>
      </w:r>
      <w:r w:rsidRPr="00151C69">
        <w:rPr>
          <w:sz w:val="26"/>
          <w:szCs w:val="26"/>
        </w:rPr>
        <w:t xml:space="preserve"> первым проректором, проректором</w:t>
      </w:r>
      <w:r w:rsidR="00D07A4F" w:rsidRPr="00151C69">
        <w:rPr>
          <w:sz w:val="26"/>
          <w:szCs w:val="26"/>
        </w:rPr>
        <w:t xml:space="preserve">, </w:t>
      </w:r>
      <w:r w:rsidR="0040458F" w:rsidRPr="00151C69">
        <w:rPr>
          <w:sz w:val="26"/>
          <w:szCs w:val="26"/>
        </w:rPr>
        <w:t>деканом, старшим директором</w:t>
      </w:r>
      <w:r w:rsidR="00627B3E" w:rsidRPr="00151C69">
        <w:rPr>
          <w:sz w:val="26"/>
          <w:szCs w:val="26"/>
        </w:rPr>
        <w:t xml:space="preserve"> по направлению</w:t>
      </w:r>
      <w:r w:rsidR="0040458F" w:rsidRPr="00151C69">
        <w:rPr>
          <w:sz w:val="26"/>
          <w:szCs w:val="26"/>
        </w:rPr>
        <w:t xml:space="preserve">, руководителем самостоятельного </w:t>
      </w:r>
      <w:r w:rsidR="009621D8" w:rsidRPr="00151C69">
        <w:rPr>
          <w:sz w:val="26"/>
          <w:szCs w:val="26"/>
        </w:rPr>
        <w:t xml:space="preserve">образовательного (научно-образовательного) структурного подразделения, руководителем самостоятельного научного/научно-исследовательского структурного подразделения, </w:t>
      </w:r>
      <w:r w:rsidR="00975624" w:rsidRPr="00151C69">
        <w:rPr>
          <w:sz w:val="26"/>
          <w:szCs w:val="26"/>
        </w:rPr>
        <w:t>ученым секретарем,</w:t>
      </w:r>
      <w:r w:rsidR="008330F6">
        <w:rPr>
          <w:sz w:val="26"/>
          <w:szCs w:val="26"/>
        </w:rPr>
        <w:t xml:space="preserve"> руководителя аппарата,</w:t>
      </w:r>
      <w:r w:rsidR="00975624" w:rsidRPr="00151C69">
        <w:rPr>
          <w:sz w:val="26"/>
          <w:szCs w:val="26"/>
        </w:rPr>
        <w:t xml:space="preserve"> </w:t>
      </w:r>
      <w:r w:rsidR="00D07A4F" w:rsidRPr="00151C69">
        <w:rPr>
          <w:sz w:val="26"/>
          <w:szCs w:val="26"/>
        </w:rPr>
        <w:t>директор</w:t>
      </w:r>
      <w:r w:rsidR="00D07A4F" w:rsidRPr="009A7EFE">
        <w:rPr>
          <w:sz w:val="26"/>
          <w:szCs w:val="26"/>
        </w:rPr>
        <w:t>ом филиала НИУ ВШЭ</w:t>
      </w:r>
      <w:r w:rsidR="00D352EB" w:rsidRPr="009A7EFE">
        <w:rPr>
          <w:sz w:val="26"/>
          <w:szCs w:val="26"/>
        </w:rPr>
        <w:t>.</w:t>
      </w:r>
    </w:p>
    <w:p w:rsidR="00D352EB" w:rsidRPr="009A7EFE" w:rsidRDefault="00D352EB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Решение о награждении благодарственным письмом ректора Высшей школы экономики принимается ректором.</w:t>
      </w:r>
    </w:p>
    <w:p w:rsidR="00E83522" w:rsidRPr="009A7EFE" w:rsidRDefault="00E557AD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Благодарностью Высшей школы экономики могут награждаться работники НИУ ВШЭ, как правило, имеющие </w:t>
      </w:r>
      <w:r w:rsidR="00266465" w:rsidRPr="009A7EFE">
        <w:rPr>
          <w:sz w:val="26"/>
          <w:szCs w:val="26"/>
        </w:rPr>
        <w:t xml:space="preserve">почетную </w:t>
      </w:r>
      <w:r w:rsidRPr="009A7EFE">
        <w:rPr>
          <w:sz w:val="26"/>
          <w:szCs w:val="26"/>
        </w:rPr>
        <w:t xml:space="preserve">грамоту факультета, </w:t>
      </w:r>
      <w:r w:rsidRPr="009A7EFE">
        <w:rPr>
          <w:sz w:val="26"/>
          <w:szCs w:val="26"/>
        </w:rPr>
        <w:lastRenderedPageBreak/>
        <w:t>филиала</w:t>
      </w:r>
      <w:r w:rsidR="00C8618C" w:rsidRPr="009A7EFE">
        <w:rPr>
          <w:sz w:val="26"/>
          <w:szCs w:val="26"/>
        </w:rPr>
        <w:t>/</w:t>
      </w:r>
      <w:r w:rsidRPr="009A7EFE">
        <w:rPr>
          <w:sz w:val="26"/>
          <w:szCs w:val="26"/>
        </w:rPr>
        <w:t>Экспертного совета по научным исследованиям</w:t>
      </w:r>
      <w:r w:rsidR="00266465" w:rsidRPr="009A7EFE">
        <w:rPr>
          <w:sz w:val="26"/>
          <w:szCs w:val="26"/>
        </w:rPr>
        <w:t xml:space="preserve"> НИУ ВШЭ</w:t>
      </w:r>
      <w:r w:rsidR="00C8618C" w:rsidRPr="009A7EFE">
        <w:rPr>
          <w:sz w:val="26"/>
          <w:szCs w:val="26"/>
        </w:rPr>
        <w:t>/</w:t>
      </w:r>
      <w:r w:rsidRPr="009A7EFE">
        <w:rPr>
          <w:sz w:val="26"/>
          <w:szCs w:val="26"/>
        </w:rPr>
        <w:t>первого</w:t>
      </w:r>
      <w:r w:rsidR="005B521B" w:rsidRPr="009A7EFE">
        <w:rPr>
          <w:sz w:val="26"/>
          <w:szCs w:val="26"/>
        </w:rPr>
        <w:t xml:space="preserve"> проректора/проректора </w:t>
      </w:r>
      <w:r w:rsidR="00E007D7" w:rsidRPr="009A7EFE">
        <w:rPr>
          <w:sz w:val="26"/>
          <w:szCs w:val="26"/>
        </w:rPr>
        <w:t xml:space="preserve">или </w:t>
      </w:r>
      <w:r w:rsidR="00266465" w:rsidRPr="009A7EFE">
        <w:rPr>
          <w:sz w:val="26"/>
          <w:szCs w:val="26"/>
        </w:rPr>
        <w:t xml:space="preserve">благодарность </w:t>
      </w:r>
      <w:r w:rsidR="00B947E1" w:rsidRPr="009A7EFE">
        <w:rPr>
          <w:sz w:val="26"/>
          <w:szCs w:val="26"/>
        </w:rPr>
        <w:t>руководителя (старшего директора, директора по направлению, ученого секретаря</w:t>
      </w:r>
      <w:r w:rsidR="008330F6">
        <w:rPr>
          <w:sz w:val="26"/>
          <w:szCs w:val="26"/>
        </w:rPr>
        <w:t>, руководителя аппарата</w:t>
      </w:r>
      <w:r w:rsidR="00B947E1" w:rsidRPr="009A7EFE">
        <w:rPr>
          <w:sz w:val="26"/>
          <w:szCs w:val="26"/>
        </w:rPr>
        <w:t xml:space="preserve">), координирующего деятельность самостоятельного </w:t>
      </w:r>
      <w:r w:rsidR="00627B3E" w:rsidRPr="009A7EFE">
        <w:rPr>
          <w:sz w:val="26"/>
          <w:szCs w:val="26"/>
        </w:rPr>
        <w:t xml:space="preserve">административно-управленческого, административно-хозяйственного или учебно-вспомогательного </w:t>
      </w:r>
      <w:r w:rsidR="00B947E1" w:rsidRPr="009A7EFE">
        <w:rPr>
          <w:sz w:val="26"/>
          <w:szCs w:val="26"/>
        </w:rPr>
        <w:t>структурного подразделения</w:t>
      </w:r>
      <w:r w:rsidR="00D352EB" w:rsidRPr="009A7EFE">
        <w:rPr>
          <w:sz w:val="26"/>
          <w:szCs w:val="26"/>
        </w:rPr>
        <w:t>.</w:t>
      </w:r>
    </w:p>
    <w:p w:rsidR="009621D8" w:rsidRPr="009A7EFE" w:rsidRDefault="009621D8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Почетной грамотой Высшей школы экономики могут награждаться работники НИУ ВШЭ, как правило, поощренные благодарностью Высшей школы экономики.</w:t>
      </w:r>
    </w:p>
    <w:p w:rsidR="009621D8" w:rsidRPr="009A7EFE" w:rsidRDefault="009621D8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>Представление к объявлению благодарности Высшей школы экономики и награждению почетной грамотой Высшей школы экономики может инициироваться первым проректором, проректором, ст</w:t>
      </w:r>
      <w:r w:rsidR="00B947E1" w:rsidRPr="009A7EFE">
        <w:rPr>
          <w:sz w:val="26"/>
          <w:szCs w:val="26"/>
        </w:rPr>
        <w:t>а</w:t>
      </w:r>
      <w:r w:rsidRPr="009A7EFE">
        <w:rPr>
          <w:sz w:val="26"/>
          <w:szCs w:val="26"/>
        </w:rPr>
        <w:t>ршим директором</w:t>
      </w:r>
      <w:r w:rsidR="00627B3E" w:rsidRPr="009A7EFE">
        <w:rPr>
          <w:sz w:val="26"/>
          <w:szCs w:val="26"/>
        </w:rPr>
        <w:t xml:space="preserve"> по направлению</w:t>
      </w:r>
      <w:r w:rsidRPr="009A7EFE">
        <w:rPr>
          <w:sz w:val="26"/>
          <w:szCs w:val="26"/>
        </w:rPr>
        <w:t xml:space="preserve">, директором по направлению, деканом, </w:t>
      </w:r>
      <w:r w:rsidR="00AE0DA0" w:rsidRPr="009A7EFE">
        <w:rPr>
          <w:sz w:val="26"/>
          <w:szCs w:val="26"/>
        </w:rPr>
        <w:t>руководителем самостоятельного образовательного (научно-образовательного) структурного подразделения, руководителем научного/научно-исследовательского подразделения,</w:t>
      </w:r>
      <w:r w:rsidR="00975624" w:rsidRPr="009A7EFE">
        <w:rPr>
          <w:sz w:val="26"/>
          <w:szCs w:val="26"/>
        </w:rPr>
        <w:t xml:space="preserve"> ученым секретарем,</w:t>
      </w:r>
      <w:r w:rsidR="008330F6">
        <w:rPr>
          <w:sz w:val="26"/>
          <w:szCs w:val="26"/>
        </w:rPr>
        <w:t xml:space="preserve"> руководителя аппарата,</w:t>
      </w:r>
      <w:r w:rsidR="00AE0DA0" w:rsidRPr="009A7EFE">
        <w:rPr>
          <w:sz w:val="26"/>
          <w:szCs w:val="26"/>
        </w:rPr>
        <w:t xml:space="preserve"> </w:t>
      </w:r>
      <w:r w:rsidRPr="009A7EFE">
        <w:rPr>
          <w:sz w:val="26"/>
          <w:szCs w:val="26"/>
        </w:rPr>
        <w:t>директором филиала НИУ ВШЭ и должно содержать подробное изложение заслуг работника. Представление должно быть согласовано руководителем, координирующим деятельность структурного подразделения, в установленном в Университете порядке.</w:t>
      </w:r>
    </w:p>
    <w:p w:rsidR="009621D8" w:rsidRPr="009A7EFE" w:rsidRDefault="009621D8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Соответствующее представление передается в Управление персонала НИУ ВШЭ не позднее, чем за 30 дней до предполагаемой даты награждения. </w:t>
      </w:r>
    </w:p>
    <w:p w:rsidR="009621D8" w:rsidRPr="009A7EFE" w:rsidRDefault="009621D8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Управление персонала ежемесячно консолидирует и передает полученные представления комиссии по наградам ученого совета НИУ ВШЭ. Комиссия по наградам ученого совета НИУ ВШЭ рассматривает все полученные представления и выносит рекомендации ректору Университета.</w:t>
      </w:r>
    </w:p>
    <w:p w:rsidR="009621D8" w:rsidRPr="009A7EFE" w:rsidRDefault="009621D8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об объявлении </w:t>
      </w:r>
      <w:r w:rsidR="00B54265" w:rsidRPr="009A7EFE">
        <w:rPr>
          <w:sz w:val="26"/>
          <w:szCs w:val="26"/>
        </w:rPr>
        <w:t>б</w:t>
      </w:r>
      <w:r w:rsidRPr="009A7EFE">
        <w:rPr>
          <w:sz w:val="26"/>
          <w:szCs w:val="26"/>
        </w:rPr>
        <w:t>лагодарности Высшей школы экономики принимается ректором Университета.</w:t>
      </w:r>
    </w:p>
    <w:p w:rsidR="009621D8" w:rsidRPr="009A7EFE" w:rsidRDefault="009621D8" w:rsidP="002072C3">
      <w:pPr>
        <w:pStyle w:val="a4"/>
        <w:widowControl w:val="0"/>
        <w:tabs>
          <w:tab w:val="left" w:pos="1276"/>
        </w:tabs>
        <w:spacing w:line="380" w:lineRule="exact"/>
        <w:ind w:firstLine="709"/>
        <w:rPr>
          <w:sz w:val="26"/>
          <w:szCs w:val="26"/>
        </w:rPr>
      </w:pPr>
      <w:r w:rsidRPr="009A7EFE">
        <w:rPr>
          <w:sz w:val="26"/>
          <w:szCs w:val="26"/>
        </w:rPr>
        <w:t>Ректор имеет право принять или отклонить рекомендацию комиссии по наградам ученого совета НИУ ВШЭ, а также принять решение самостоятельно, без рассмотрения вопроса комиссией по наградам ученого совета НИУ ВШЭ.</w:t>
      </w:r>
    </w:p>
    <w:p w:rsidR="00E720AB" w:rsidRPr="009A7EFE" w:rsidRDefault="00E720AB" w:rsidP="002072C3">
      <w:pPr>
        <w:pStyle w:val="a4"/>
        <w:widowControl w:val="0"/>
        <w:numPr>
          <w:ilvl w:val="1"/>
          <w:numId w:val="26"/>
        </w:numPr>
        <w:tabs>
          <w:tab w:val="left" w:pos="1276"/>
        </w:tabs>
        <w:spacing w:line="380" w:lineRule="exact"/>
        <w:ind w:left="0" w:firstLine="709"/>
        <w:rPr>
          <w:sz w:val="26"/>
          <w:szCs w:val="26"/>
        </w:rPr>
      </w:pPr>
      <w:r w:rsidRPr="009A7EFE">
        <w:rPr>
          <w:sz w:val="26"/>
          <w:szCs w:val="26"/>
        </w:rPr>
        <w:t xml:space="preserve">Решение о награждении </w:t>
      </w:r>
      <w:r w:rsidR="00B54265" w:rsidRPr="009A7EFE">
        <w:rPr>
          <w:sz w:val="26"/>
          <w:szCs w:val="26"/>
        </w:rPr>
        <w:t>п</w:t>
      </w:r>
      <w:r w:rsidRPr="009A7EFE">
        <w:rPr>
          <w:sz w:val="26"/>
          <w:szCs w:val="26"/>
        </w:rPr>
        <w:t xml:space="preserve">очетной грамотой Высшей школы экономики принимает ученый совет НИУ ВШЭ по </w:t>
      </w:r>
      <w:r w:rsidR="00627B3E" w:rsidRPr="009A7EFE">
        <w:rPr>
          <w:sz w:val="26"/>
          <w:szCs w:val="26"/>
        </w:rPr>
        <w:t>представлению</w:t>
      </w:r>
      <w:r w:rsidRPr="009A7EFE">
        <w:rPr>
          <w:sz w:val="26"/>
          <w:szCs w:val="26"/>
        </w:rPr>
        <w:t xml:space="preserve"> ректора. Предварительно вопрос рассматривается комиссией по наградам ученого совета НИУ ВШЭ.</w:t>
      </w:r>
    </w:p>
    <w:p w:rsidR="00E720AB" w:rsidRPr="009A7EFE" w:rsidRDefault="00E720AB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Ректор имеет право принять или отклонить рекомендации</w:t>
      </w:r>
      <w:r w:rsidRPr="009A7EFE">
        <w:rPr>
          <w:color w:val="FF0000"/>
          <w:sz w:val="26"/>
          <w:szCs w:val="26"/>
        </w:rPr>
        <w:t xml:space="preserve"> </w:t>
      </w:r>
      <w:r w:rsidRPr="009A7EFE">
        <w:rPr>
          <w:sz w:val="26"/>
          <w:szCs w:val="26"/>
        </w:rPr>
        <w:t xml:space="preserve">комиссии по наградам ученого совета НИУ ВШЭ, а также принять решение </w:t>
      </w:r>
      <w:r w:rsidR="00AE0DA0" w:rsidRPr="009A7EFE">
        <w:rPr>
          <w:sz w:val="26"/>
          <w:szCs w:val="26"/>
        </w:rPr>
        <w:t xml:space="preserve">о представлении к награждению </w:t>
      </w:r>
      <w:r w:rsidRPr="009A7EFE">
        <w:rPr>
          <w:sz w:val="26"/>
          <w:szCs w:val="26"/>
        </w:rPr>
        <w:t>самостоятельно, без рассмотрения вопроса комиссией по наградам ученого совета НИУ ВШЭ.</w:t>
      </w:r>
    </w:p>
    <w:p w:rsidR="005405C5" w:rsidRPr="009A7EFE" w:rsidRDefault="005405C5" w:rsidP="008A11EF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К объявлению благодарности</w:t>
      </w:r>
      <w:r w:rsidR="002D075D" w:rsidRPr="009A7EFE">
        <w:rPr>
          <w:sz w:val="26"/>
          <w:szCs w:val="26"/>
        </w:rPr>
        <w:t xml:space="preserve"> Высшей школы экономики</w:t>
      </w:r>
      <w:r w:rsidRPr="009A7EFE">
        <w:rPr>
          <w:sz w:val="26"/>
          <w:szCs w:val="26"/>
        </w:rPr>
        <w:t xml:space="preserve">, </w:t>
      </w:r>
      <w:r w:rsidR="009201DE" w:rsidRPr="009A7EFE">
        <w:rPr>
          <w:sz w:val="26"/>
          <w:szCs w:val="26"/>
        </w:rPr>
        <w:t xml:space="preserve">награждению </w:t>
      </w:r>
      <w:r w:rsidRPr="009A7EFE">
        <w:rPr>
          <w:sz w:val="26"/>
          <w:szCs w:val="26"/>
        </w:rPr>
        <w:lastRenderedPageBreak/>
        <w:t>благодар</w:t>
      </w:r>
      <w:r w:rsidR="009201DE" w:rsidRPr="009A7EFE">
        <w:rPr>
          <w:sz w:val="26"/>
          <w:szCs w:val="26"/>
        </w:rPr>
        <w:t>ственным письмом ректора</w:t>
      </w:r>
      <w:r w:rsidRPr="009A7EFE">
        <w:rPr>
          <w:sz w:val="26"/>
          <w:szCs w:val="26"/>
        </w:rPr>
        <w:t xml:space="preserve"> </w:t>
      </w:r>
      <w:r w:rsidR="00B907F2" w:rsidRPr="009A7EFE">
        <w:rPr>
          <w:sz w:val="26"/>
          <w:szCs w:val="26"/>
        </w:rPr>
        <w:t>Высшей школы экономики</w:t>
      </w:r>
      <w:r w:rsidR="002D075D" w:rsidRPr="009A7EFE">
        <w:rPr>
          <w:sz w:val="26"/>
          <w:szCs w:val="26"/>
        </w:rPr>
        <w:t xml:space="preserve"> и</w:t>
      </w:r>
      <w:r w:rsidRPr="009A7EFE">
        <w:rPr>
          <w:sz w:val="26"/>
          <w:szCs w:val="26"/>
        </w:rPr>
        <w:t xml:space="preserve"> почетной грамотой Высшей школы экономики могут представляться лица, не являющиеся работниками Университета</w:t>
      </w:r>
      <w:r w:rsidR="00BC0877" w:rsidRPr="009A7EFE">
        <w:rPr>
          <w:sz w:val="26"/>
          <w:szCs w:val="26"/>
        </w:rPr>
        <w:t>,</w:t>
      </w:r>
      <w:r w:rsidRPr="009A7EFE">
        <w:rPr>
          <w:sz w:val="26"/>
          <w:szCs w:val="26"/>
        </w:rPr>
        <w:t xml:space="preserve"> за вклад в совершенствование и развитие образовательной и научной деятельности НИУ ВШЭ.</w:t>
      </w:r>
      <w:r w:rsidR="008A11EF" w:rsidRPr="009A7EFE">
        <w:rPr>
          <w:sz w:val="26"/>
          <w:szCs w:val="26"/>
        </w:rPr>
        <w:t xml:space="preserve"> Представление к объявлению благодарности Высшей школы экономики, награждению благодарственным письмом ректора Высшей школы экономики и почетной грамотой Высшей школы экономики может инициироваться первым проректором/проректором. Решение о награждении  принимается ректором Университета.</w:t>
      </w:r>
    </w:p>
    <w:p w:rsidR="00E720AB" w:rsidRPr="009A7EFE" w:rsidRDefault="00E720AB" w:rsidP="006E51A5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Представление обучающихся к объявлению благодарности Высшей школы экономики или награждению почетной грамотой Высшей школы экономики может инициироваться в отношении студентов и аспирантов – первым проректором, координирующим образовательную деятельность, в отношении учащихся Лицея – проректор</w:t>
      </w:r>
      <w:r w:rsidR="006E66C6">
        <w:rPr>
          <w:sz w:val="26"/>
          <w:szCs w:val="26"/>
        </w:rPr>
        <w:t>ом</w:t>
      </w:r>
      <w:r w:rsidRPr="009A7EFE">
        <w:rPr>
          <w:sz w:val="26"/>
          <w:szCs w:val="26"/>
        </w:rPr>
        <w:t>, координирующи</w:t>
      </w:r>
      <w:r w:rsidR="006E66C6">
        <w:rPr>
          <w:sz w:val="26"/>
          <w:szCs w:val="26"/>
        </w:rPr>
        <w:t>м</w:t>
      </w:r>
      <w:r w:rsidRPr="009A7EFE">
        <w:rPr>
          <w:sz w:val="26"/>
          <w:szCs w:val="26"/>
        </w:rPr>
        <w:t xml:space="preserve"> деятельность Лицея.  </w:t>
      </w:r>
    </w:p>
    <w:p w:rsidR="00E720AB" w:rsidRPr="009A7EFE" w:rsidRDefault="00E720AB" w:rsidP="002072C3">
      <w:pPr>
        <w:widowControl w:val="0"/>
        <w:spacing w:line="380" w:lineRule="exact"/>
        <w:ind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Решение об объявлении благодарности Высшей школы экономики или награждении почетной грамотой Высшей школы экономики обучающихся в НИУ ВШЭ принимается первым проректором, координирующим образовательную деятельность НИУ ВШЭ.</w:t>
      </w:r>
    </w:p>
    <w:p w:rsidR="00D14C34" w:rsidRPr="009A7EFE" w:rsidRDefault="00700DB0" w:rsidP="002072C3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На основании решения </w:t>
      </w:r>
      <w:r w:rsidR="005A3525" w:rsidRPr="009A7EFE">
        <w:rPr>
          <w:sz w:val="26"/>
          <w:szCs w:val="26"/>
        </w:rPr>
        <w:t>уполномоченного органа или должностного лица</w:t>
      </w:r>
      <w:r w:rsidR="0089214D" w:rsidRPr="009A7EFE">
        <w:rPr>
          <w:sz w:val="26"/>
          <w:szCs w:val="26"/>
        </w:rPr>
        <w:t xml:space="preserve"> (в соответствии с п</w:t>
      </w:r>
      <w:r w:rsidR="000B4E76" w:rsidRPr="009A7EFE">
        <w:rPr>
          <w:sz w:val="26"/>
          <w:szCs w:val="26"/>
        </w:rPr>
        <w:t xml:space="preserve">унктами </w:t>
      </w:r>
      <w:r w:rsidR="00E557AD" w:rsidRPr="00151C69">
        <w:rPr>
          <w:sz w:val="26"/>
          <w:szCs w:val="26"/>
        </w:rPr>
        <w:t>4</w:t>
      </w:r>
      <w:r w:rsidR="0089214D" w:rsidRPr="00151C69">
        <w:rPr>
          <w:sz w:val="26"/>
          <w:szCs w:val="26"/>
        </w:rPr>
        <w:t>.</w:t>
      </w:r>
      <w:r w:rsidR="001807ED" w:rsidRPr="00151C69">
        <w:rPr>
          <w:sz w:val="26"/>
          <w:szCs w:val="26"/>
        </w:rPr>
        <w:t>5</w:t>
      </w:r>
      <w:r w:rsidR="0089214D" w:rsidRPr="00151C69">
        <w:rPr>
          <w:sz w:val="26"/>
          <w:szCs w:val="26"/>
        </w:rPr>
        <w:t xml:space="preserve"> – </w:t>
      </w:r>
      <w:r w:rsidR="00E557AD" w:rsidRPr="00151C69">
        <w:rPr>
          <w:sz w:val="26"/>
          <w:szCs w:val="26"/>
        </w:rPr>
        <w:t>4</w:t>
      </w:r>
      <w:r w:rsidR="0089214D" w:rsidRPr="00151C69">
        <w:rPr>
          <w:sz w:val="26"/>
          <w:szCs w:val="26"/>
        </w:rPr>
        <w:t>.</w:t>
      </w:r>
      <w:r w:rsidR="001807ED" w:rsidRPr="00151C69">
        <w:rPr>
          <w:sz w:val="26"/>
          <w:szCs w:val="26"/>
        </w:rPr>
        <w:t>2</w:t>
      </w:r>
      <w:r w:rsidR="00B30BD1" w:rsidRPr="00151C69">
        <w:rPr>
          <w:sz w:val="26"/>
          <w:szCs w:val="26"/>
        </w:rPr>
        <w:t>5</w:t>
      </w:r>
      <w:r w:rsidR="0089214D" w:rsidRPr="00151C69">
        <w:rPr>
          <w:sz w:val="26"/>
          <w:szCs w:val="26"/>
        </w:rPr>
        <w:t xml:space="preserve"> Положения</w:t>
      </w:r>
      <w:r w:rsidR="0089214D" w:rsidRPr="009A7EFE">
        <w:rPr>
          <w:sz w:val="26"/>
          <w:szCs w:val="26"/>
        </w:rPr>
        <w:t>)</w:t>
      </w:r>
      <w:r w:rsidR="005A3525" w:rsidRPr="009A7EFE">
        <w:rPr>
          <w:sz w:val="26"/>
          <w:szCs w:val="26"/>
        </w:rPr>
        <w:t xml:space="preserve"> </w:t>
      </w:r>
      <w:r w:rsidR="00D14C34" w:rsidRPr="009A7EFE">
        <w:rPr>
          <w:sz w:val="26"/>
          <w:szCs w:val="26"/>
        </w:rPr>
        <w:t>издается приказ о награждении:</w:t>
      </w:r>
    </w:p>
    <w:p w:rsidR="00B907F2" w:rsidRPr="009A7EFE" w:rsidRDefault="00B907F2" w:rsidP="002072C3">
      <w:pPr>
        <w:widowControl w:val="0"/>
        <w:numPr>
          <w:ilvl w:val="0"/>
          <w:numId w:val="29"/>
        </w:numPr>
        <w:tabs>
          <w:tab w:val="left" w:pos="993"/>
        </w:tabs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Управлением персонала НИУ ВШЭ </w:t>
      </w:r>
      <w:r w:rsidR="001C3B54" w:rsidRPr="009A7EFE">
        <w:rPr>
          <w:sz w:val="26"/>
          <w:szCs w:val="26"/>
        </w:rPr>
        <w:t xml:space="preserve">– </w:t>
      </w:r>
      <w:r w:rsidRPr="009A7EFE">
        <w:rPr>
          <w:sz w:val="26"/>
          <w:szCs w:val="26"/>
        </w:rPr>
        <w:t xml:space="preserve">в отношении работников и лиц, </w:t>
      </w:r>
      <w:r w:rsidR="008322FB" w:rsidRPr="009A7EFE">
        <w:rPr>
          <w:sz w:val="26"/>
          <w:szCs w:val="26"/>
        </w:rPr>
        <w:t>не являющихся работниками Университета</w:t>
      </w:r>
      <w:r w:rsidR="002072C3" w:rsidRPr="009A7EFE">
        <w:rPr>
          <w:sz w:val="26"/>
          <w:szCs w:val="26"/>
        </w:rPr>
        <w:t xml:space="preserve"> (за исключением обучающихся)</w:t>
      </w:r>
      <w:r w:rsidRPr="009A7EFE">
        <w:rPr>
          <w:sz w:val="26"/>
          <w:szCs w:val="26"/>
        </w:rPr>
        <w:t>;</w:t>
      </w:r>
    </w:p>
    <w:p w:rsidR="00B907F2" w:rsidRPr="009A7EFE" w:rsidRDefault="001807ED" w:rsidP="002072C3">
      <w:pPr>
        <w:widowControl w:val="0"/>
        <w:numPr>
          <w:ilvl w:val="0"/>
          <w:numId w:val="29"/>
        </w:numPr>
        <w:tabs>
          <w:tab w:val="left" w:pos="993"/>
        </w:tabs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с</w:t>
      </w:r>
      <w:r w:rsidR="00B907F2" w:rsidRPr="009A7EFE">
        <w:rPr>
          <w:sz w:val="26"/>
          <w:szCs w:val="26"/>
        </w:rPr>
        <w:t>труктурными подразделениями, реализующими образовательную программу</w:t>
      </w:r>
      <w:r w:rsidR="00500997" w:rsidRPr="009A7EFE">
        <w:rPr>
          <w:sz w:val="26"/>
          <w:szCs w:val="26"/>
        </w:rPr>
        <w:t>, –</w:t>
      </w:r>
      <w:r w:rsidR="00B907F2" w:rsidRPr="009A7EFE">
        <w:rPr>
          <w:sz w:val="26"/>
          <w:szCs w:val="26"/>
        </w:rPr>
        <w:t xml:space="preserve"> в отношении лиц, являющихся обучающимися этих подразделений.</w:t>
      </w:r>
    </w:p>
    <w:p w:rsidR="001807ED" w:rsidRPr="009A7EFE" w:rsidRDefault="00D14C34" w:rsidP="002072C3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Приказ о награждении издается за подписью должностного лица, принявшего решение, </w:t>
      </w:r>
      <w:r w:rsidR="00500997" w:rsidRPr="009A7EFE">
        <w:rPr>
          <w:sz w:val="26"/>
          <w:szCs w:val="26"/>
        </w:rPr>
        <w:t>за следующим исключением</w:t>
      </w:r>
      <w:r w:rsidR="001807ED" w:rsidRPr="009A7EFE">
        <w:rPr>
          <w:sz w:val="26"/>
          <w:szCs w:val="26"/>
        </w:rPr>
        <w:t>:</w:t>
      </w:r>
    </w:p>
    <w:p w:rsidR="00D14C34" w:rsidRPr="009A7EFE" w:rsidRDefault="00500997" w:rsidP="002072C3">
      <w:pPr>
        <w:widowControl w:val="0"/>
        <w:numPr>
          <w:ilvl w:val="0"/>
          <w:numId w:val="30"/>
        </w:numPr>
        <w:tabs>
          <w:tab w:val="left" w:pos="993"/>
        </w:tabs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приказ о награждении </w:t>
      </w:r>
      <w:r w:rsidR="001807ED" w:rsidRPr="009A7EFE">
        <w:rPr>
          <w:sz w:val="26"/>
          <w:szCs w:val="26"/>
        </w:rPr>
        <w:t>п</w:t>
      </w:r>
      <w:r w:rsidR="00D14C34" w:rsidRPr="009A7EFE">
        <w:rPr>
          <w:sz w:val="26"/>
          <w:szCs w:val="26"/>
        </w:rPr>
        <w:t xml:space="preserve">очетной грамотой Экспертного совета по научным исследованиям </w:t>
      </w:r>
      <w:r w:rsidRPr="009A7EFE">
        <w:rPr>
          <w:sz w:val="26"/>
          <w:szCs w:val="26"/>
        </w:rPr>
        <w:t>издается за подписью первого проректора</w:t>
      </w:r>
      <w:r w:rsidR="00D14C34" w:rsidRPr="009A7EFE">
        <w:rPr>
          <w:sz w:val="26"/>
          <w:szCs w:val="26"/>
        </w:rPr>
        <w:t xml:space="preserve">, </w:t>
      </w:r>
      <w:r w:rsidRPr="009A7EFE">
        <w:rPr>
          <w:sz w:val="26"/>
          <w:szCs w:val="26"/>
        </w:rPr>
        <w:t xml:space="preserve">координирующего </w:t>
      </w:r>
      <w:r w:rsidR="00435A3F" w:rsidRPr="009A7EFE">
        <w:rPr>
          <w:sz w:val="26"/>
          <w:szCs w:val="26"/>
        </w:rPr>
        <w:t>научно-исследовательскую деятельность НИУ ВШЭ, кроме фундаментальных научных исследований</w:t>
      </w:r>
      <w:r w:rsidRPr="009A7EFE">
        <w:rPr>
          <w:sz w:val="26"/>
          <w:szCs w:val="26"/>
        </w:rPr>
        <w:t>,</w:t>
      </w:r>
      <w:r w:rsidR="00435A3F" w:rsidRPr="009A7EFE">
        <w:rPr>
          <w:sz w:val="26"/>
          <w:szCs w:val="26"/>
        </w:rPr>
        <w:t xml:space="preserve"> или </w:t>
      </w:r>
      <w:r w:rsidRPr="009A7EFE">
        <w:rPr>
          <w:sz w:val="26"/>
          <w:szCs w:val="26"/>
        </w:rPr>
        <w:t>проректора</w:t>
      </w:r>
      <w:r w:rsidR="00435A3F" w:rsidRPr="009A7EFE">
        <w:rPr>
          <w:sz w:val="26"/>
          <w:szCs w:val="26"/>
        </w:rPr>
        <w:t xml:space="preserve">, </w:t>
      </w:r>
      <w:r w:rsidRPr="009A7EFE">
        <w:rPr>
          <w:sz w:val="26"/>
          <w:szCs w:val="26"/>
        </w:rPr>
        <w:t xml:space="preserve">координирующего </w:t>
      </w:r>
      <w:r w:rsidR="00435A3F" w:rsidRPr="009A7EFE">
        <w:rPr>
          <w:sz w:val="26"/>
          <w:szCs w:val="26"/>
        </w:rPr>
        <w:t>проведение фундаментальных научных исследований, а также научных исследований, осуществляемых в соответствии с государс</w:t>
      </w:r>
      <w:r w:rsidR="00773DB1" w:rsidRPr="009A7EFE">
        <w:rPr>
          <w:sz w:val="26"/>
          <w:szCs w:val="26"/>
        </w:rPr>
        <w:t>твенным заданием</w:t>
      </w:r>
      <w:r w:rsidR="001807ED" w:rsidRPr="009A7EFE">
        <w:rPr>
          <w:sz w:val="26"/>
          <w:szCs w:val="26"/>
        </w:rPr>
        <w:t>;</w:t>
      </w:r>
    </w:p>
    <w:p w:rsidR="001807ED" w:rsidRPr="009A7EFE" w:rsidRDefault="00500997" w:rsidP="002072C3">
      <w:pPr>
        <w:widowControl w:val="0"/>
        <w:numPr>
          <w:ilvl w:val="0"/>
          <w:numId w:val="30"/>
        </w:numPr>
        <w:tabs>
          <w:tab w:val="left" w:pos="993"/>
        </w:tabs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приказ о награждении </w:t>
      </w:r>
      <w:r w:rsidR="001807ED" w:rsidRPr="009A7EFE">
        <w:rPr>
          <w:sz w:val="26"/>
          <w:szCs w:val="26"/>
        </w:rPr>
        <w:t xml:space="preserve">благодарностью или почетной грамотой факультета, самостоятельного образовательного (научно-образовательного) структурного подразделения, филиала </w:t>
      </w:r>
      <w:r w:rsidRPr="009A7EFE">
        <w:rPr>
          <w:sz w:val="26"/>
          <w:szCs w:val="26"/>
        </w:rPr>
        <w:t xml:space="preserve">издается за подписью </w:t>
      </w:r>
      <w:r w:rsidR="001807ED" w:rsidRPr="009A7EFE">
        <w:rPr>
          <w:sz w:val="26"/>
          <w:szCs w:val="26"/>
        </w:rPr>
        <w:t>декан</w:t>
      </w:r>
      <w:r w:rsidRPr="009A7EFE">
        <w:rPr>
          <w:sz w:val="26"/>
          <w:szCs w:val="26"/>
        </w:rPr>
        <w:t>а</w:t>
      </w:r>
      <w:r w:rsidR="001807ED" w:rsidRPr="009A7EFE">
        <w:rPr>
          <w:sz w:val="26"/>
          <w:szCs w:val="26"/>
        </w:rPr>
        <w:t xml:space="preserve"> факультета, </w:t>
      </w:r>
      <w:r w:rsidRPr="009A7EFE">
        <w:rPr>
          <w:sz w:val="26"/>
          <w:szCs w:val="26"/>
        </w:rPr>
        <w:t xml:space="preserve">руководителя </w:t>
      </w:r>
      <w:r w:rsidR="001807ED" w:rsidRPr="009A7EFE">
        <w:rPr>
          <w:sz w:val="26"/>
          <w:szCs w:val="26"/>
        </w:rPr>
        <w:t>самостоятельного образовательного (научно-образовательного) структурного подразделения, директор</w:t>
      </w:r>
      <w:r w:rsidRPr="009A7EFE">
        <w:rPr>
          <w:sz w:val="26"/>
          <w:szCs w:val="26"/>
        </w:rPr>
        <w:t>а</w:t>
      </w:r>
      <w:r w:rsidR="001807ED" w:rsidRPr="009A7EFE">
        <w:rPr>
          <w:sz w:val="26"/>
          <w:szCs w:val="26"/>
        </w:rPr>
        <w:t xml:space="preserve"> филиала НИУ ВШЭ</w:t>
      </w:r>
      <w:r w:rsidRPr="009A7EFE">
        <w:rPr>
          <w:sz w:val="26"/>
          <w:szCs w:val="26"/>
        </w:rPr>
        <w:t>;</w:t>
      </w:r>
    </w:p>
    <w:p w:rsidR="00AE0DA0" w:rsidRPr="009A7EFE" w:rsidRDefault="00500997" w:rsidP="00125EDC">
      <w:pPr>
        <w:widowControl w:val="0"/>
        <w:numPr>
          <w:ilvl w:val="0"/>
          <w:numId w:val="30"/>
        </w:numPr>
        <w:tabs>
          <w:tab w:val="left" w:pos="993"/>
        </w:tabs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п</w:t>
      </w:r>
      <w:r w:rsidR="00AE0DA0" w:rsidRPr="009A7EFE">
        <w:rPr>
          <w:sz w:val="26"/>
          <w:szCs w:val="26"/>
        </w:rPr>
        <w:t>риказ об объявлении благодарности или награждении почетной грамотой Высшей школы экономики издается за подписью ректора Университета.</w:t>
      </w:r>
    </w:p>
    <w:p w:rsidR="00B81033" w:rsidRPr="009A7EFE" w:rsidRDefault="00F1414D" w:rsidP="002072C3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lastRenderedPageBreak/>
        <w:t>Лица</w:t>
      </w:r>
      <w:r w:rsidR="00502307" w:rsidRPr="009A7EFE">
        <w:rPr>
          <w:sz w:val="26"/>
          <w:szCs w:val="26"/>
        </w:rPr>
        <w:t>,</w:t>
      </w:r>
      <w:r w:rsidR="00B81033" w:rsidRPr="009A7EFE">
        <w:rPr>
          <w:sz w:val="26"/>
          <w:szCs w:val="26"/>
        </w:rPr>
        <w:t xml:space="preserve"> инициирующие</w:t>
      </w:r>
      <w:r w:rsidR="00F10B22" w:rsidRPr="009A7EFE">
        <w:rPr>
          <w:sz w:val="26"/>
          <w:szCs w:val="26"/>
        </w:rPr>
        <w:t xml:space="preserve"> </w:t>
      </w:r>
      <w:r w:rsidR="005A3525" w:rsidRPr="009A7EFE">
        <w:rPr>
          <w:sz w:val="26"/>
          <w:szCs w:val="26"/>
        </w:rPr>
        <w:t>представление к</w:t>
      </w:r>
      <w:r w:rsidR="00F10B22" w:rsidRPr="009A7EFE">
        <w:rPr>
          <w:sz w:val="26"/>
          <w:szCs w:val="26"/>
        </w:rPr>
        <w:t xml:space="preserve"> наградам</w:t>
      </w:r>
      <w:r w:rsidR="005A3525" w:rsidRPr="009A7EFE">
        <w:rPr>
          <w:sz w:val="26"/>
          <w:szCs w:val="26"/>
        </w:rPr>
        <w:t xml:space="preserve"> работников</w:t>
      </w:r>
      <w:r w:rsidR="000B4E76" w:rsidRPr="009A7EFE">
        <w:rPr>
          <w:sz w:val="26"/>
          <w:szCs w:val="26"/>
        </w:rPr>
        <w:t xml:space="preserve"> или обучающихся</w:t>
      </w:r>
      <w:r w:rsidR="00F10B22" w:rsidRPr="009A7EFE">
        <w:rPr>
          <w:sz w:val="26"/>
          <w:szCs w:val="26"/>
        </w:rPr>
        <w:t xml:space="preserve"> </w:t>
      </w:r>
      <w:r w:rsidR="00445ED3" w:rsidRPr="009A7EFE">
        <w:rPr>
          <w:sz w:val="26"/>
          <w:szCs w:val="26"/>
        </w:rPr>
        <w:t>НИУ ВШЭ</w:t>
      </w:r>
      <w:r w:rsidR="00CE6230" w:rsidRPr="009A7EFE">
        <w:rPr>
          <w:sz w:val="26"/>
          <w:szCs w:val="26"/>
        </w:rPr>
        <w:t>,</w:t>
      </w:r>
      <w:r w:rsidR="00F10B22" w:rsidRPr="009A7EFE">
        <w:rPr>
          <w:sz w:val="26"/>
          <w:szCs w:val="26"/>
        </w:rPr>
        <w:t xml:space="preserve"> несут ответственность за правильность и достоверность сведений, изложенных в </w:t>
      </w:r>
      <w:r w:rsidR="00350B0A" w:rsidRPr="009A7EFE">
        <w:rPr>
          <w:sz w:val="26"/>
          <w:szCs w:val="26"/>
        </w:rPr>
        <w:t xml:space="preserve">представлении </w:t>
      </w:r>
      <w:r w:rsidR="0043004D" w:rsidRPr="009A7EFE">
        <w:rPr>
          <w:sz w:val="26"/>
          <w:szCs w:val="26"/>
        </w:rPr>
        <w:t xml:space="preserve">к </w:t>
      </w:r>
      <w:r w:rsidR="00B80CFD" w:rsidRPr="009A7EFE">
        <w:rPr>
          <w:sz w:val="26"/>
          <w:szCs w:val="26"/>
        </w:rPr>
        <w:t>награждению</w:t>
      </w:r>
      <w:r w:rsidR="00F10B22" w:rsidRPr="009A7EFE">
        <w:rPr>
          <w:sz w:val="26"/>
          <w:szCs w:val="26"/>
        </w:rPr>
        <w:t>.</w:t>
      </w:r>
    </w:p>
    <w:p w:rsidR="004105D7" w:rsidRPr="009A7EFE" w:rsidRDefault="004105D7" w:rsidP="002072C3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Информация о </w:t>
      </w:r>
      <w:r w:rsidR="005A3525" w:rsidRPr="009A7EFE">
        <w:rPr>
          <w:sz w:val="26"/>
          <w:szCs w:val="26"/>
        </w:rPr>
        <w:t>присвоенных</w:t>
      </w:r>
      <w:r w:rsidRPr="009A7EFE">
        <w:rPr>
          <w:sz w:val="26"/>
          <w:szCs w:val="26"/>
        </w:rPr>
        <w:t xml:space="preserve"> награда</w:t>
      </w:r>
      <w:r w:rsidR="005A3525" w:rsidRPr="009A7EFE">
        <w:rPr>
          <w:sz w:val="26"/>
          <w:szCs w:val="26"/>
        </w:rPr>
        <w:t>х</w:t>
      </w:r>
      <w:r w:rsidRPr="009A7EFE">
        <w:rPr>
          <w:sz w:val="26"/>
          <w:szCs w:val="26"/>
        </w:rPr>
        <w:t xml:space="preserve"> </w:t>
      </w:r>
      <w:r w:rsidR="00445ED3" w:rsidRPr="009A7EFE">
        <w:rPr>
          <w:sz w:val="26"/>
          <w:szCs w:val="26"/>
        </w:rPr>
        <w:t>НИУ ВШЭ</w:t>
      </w:r>
      <w:r w:rsidRPr="009A7EFE">
        <w:rPr>
          <w:sz w:val="26"/>
          <w:szCs w:val="26"/>
        </w:rPr>
        <w:t xml:space="preserve"> размещается на </w:t>
      </w:r>
      <w:r w:rsidR="003C4D45" w:rsidRPr="009A7EFE">
        <w:rPr>
          <w:sz w:val="26"/>
          <w:szCs w:val="26"/>
        </w:rPr>
        <w:t xml:space="preserve">корпоративном </w:t>
      </w:r>
      <w:r w:rsidR="000B4E76" w:rsidRPr="009A7EFE">
        <w:rPr>
          <w:sz w:val="26"/>
          <w:szCs w:val="26"/>
        </w:rPr>
        <w:t>сайте</w:t>
      </w:r>
      <w:r w:rsidR="000B4E76" w:rsidRPr="009A7EFE" w:rsidDel="000B4E76">
        <w:rPr>
          <w:sz w:val="26"/>
          <w:szCs w:val="26"/>
        </w:rPr>
        <w:t xml:space="preserve"> </w:t>
      </w:r>
      <w:r w:rsidR="003C4D45" w:rsidRPr="009A7EFE">
        <w:rPr>
          <w:sz w:val="26"/>
          <w:szCs w:val="26"/>
        </w:rPr>
        <w:t>(</w:t>
      </w:r>
      <w:r w:rsidR="000B4E76" w:rsidRPr="009A7EFE">
        <w:rPr>
          <w:sz w:val="26"/>
          <w:szCs w:val="26"/>
        </w:rPr>
        <w:t>портале</w:t>
      </w:r>
      <w:r w:rsidR="003C4D45" w:rsidRPr="009A7EFE">
        <w:rPr>
          <w:sz w:val="26"/>
          <w:szCs w:val="26"/>
        </w:rPr>
        <w:t>)</w:t>
      </w:r>
      <w:r w:rsidRPr="009A7EFE">
        <w:rPr>
          <w:sz w:val="26"/>
          <w:szCs w:val="26"/>
        </w:rPr>
        <w:t xml:space="preserve"> </w:t>
      </w:r>
      <w:r w:rsidR="00445ED3" w:rsidRPr="009A7EFE">
        <w:rPr>
          <w:sz w:val="26"/>
          <w:szCs w:val="26"/>
        </w:rPr>
        <w:t>НИУ ВШЭ</w:t>
      </w:r>
      <w:r w:rsidRPr="009A7EFE">
        <w:rPr>
          <w:sz w:val="26"/>
          <w:szCs w:val="26"/>
        </w:rPr>
        <w:t>.</w:t>
      </w:r>
    </w:p>
    <w:p w:rsidR="00EC00A7" w:rsidRPr="009A7EFE" w:rsidRDefault="006E24BC" w:rsidP="002072C3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 xml:space="preserve">Учет </w:t>
      </w:r>
      <w:r w:rsidR="00D07A4F" w:rsidRPr="009A7EFE">
        <w:rPr>
          <w:sz w:val="26"/>
          <w:szCs w:val="26"/>
        </w:rPr>
        <w:t>работников</w:t>
      </w:r>
      <w:r w:rsidR="00445ED3" w:rsidRPr="009A7EFE">
        <w:rPr>
          <w:sz w:val="26"/>
          <w:szCs w:val="26"/>
        </w:rPr>
        <w:t xml:space="preserve">, </w:t>
      </w:r>
      <w:r w:rsidRPr="009A7EFE">
        <w:rPr>
          <w:sz w:val="26"/>
          <w:szCs w:val="26"/>
        </w:rPr>
        <w:t xml:space="preserve">награжденных наградами </w:t>
      </w:r>
      <w:r w:rsidR="00445ED3" w:rsidRPr="009A7EFE">
        <w:rPr>
          <w:sz w:val="26"/>
          <w:szCs w:val="26"/>
        </w:rPr>
        <w:t>НИУ ВШЭ</w:t>
      </w:r>
      <w:r w:rsidR="006F2FDB" w:rsidRPr="009A7EFE">
        <w:rPr>
          <w:sz w:val="26"/>
          <w:szCs w:val="26"/>
        </w:rPr>
        <w:t>,</w:t>
      </w:r>
      <w:r w:rsidR="005843E7" w:rsidRPr="009A7EFE">
        <w:rPr>
          <w:sz w:val="26"/>
          <w:szCs w:val="26"/>
        </w:rPr>
        <w:t xml:space="preserve"> ведет Управление персонал</w:t>
      </w:r>
      <w:r w:rsidR="000B4E76" w:rsidRPr="009A7EFE">
        <w:rPr>
          <w:sz w:val="26"/>
          <w:szCs w:val="26"/>
        </w:rPr>
        <w:t>а</w:t>
      </w:r>
      <w:r w:rsidRPr="009A7EFE">
        <w:rPr>
          <w:sz w:val="26"/>
          <w:szCs w:val="26"/>
        </w:rPr>
        <w:t xml:space="preserve"> </w:t>
      </w:r>
      <w:r w:rsidR="005A3525" w:rsidRPr="009A7EFE">
        <w:rPr>
          <w:sz w:val="26"/>
          <w:szCs w:val="26"/>
        </w:rPr>
        <w:t>НИУ ВШЭ</w:t>
      </w:r>
      <w:r w:rsidR="00445ED3" w:rsidRPr="009A7EFE">
        <w:rPr>
          <w:sz w:val="26"/>
          <w:szCs w:val="26"/>
        </w:rPr>
        <w:t>.</w:t>
      </w:r>
    </w:p>
    <w:p w:rsidR="009442B2" w:rsidRPr="009A7EFE" w:rsidRDefault="00EC00A7" w:rsidP="00125EDC">
      <w:pPr>
        <w:widowControl w:val="0"/>
        <w:numPr>
          <w:ilvl w:val="1"/>
          <w:numId w:val="26"/>
        </w:numPr>
        <w:spacing w:line="380" w:lineRule="exact"/>
        <w:ind w:left="0" w:firstLine="709"/>
        <w:jc w:val="both"/>
        <w:rPr>
          <w:sz w:val="26"/>
          <w:szCs w:val="26"/>
        </w:rPr>
      </w:pPr>
      <w:r w:rsidRPr="009A7EFE">
        <w:rPr>
          <w:sz w:val="26"/>
          <w:szCs w:val="26"/>
        </w:rPr>
        <w:t>У</w:t>
      </w:r>
      <w:r w:rsidR="00F10B22" w:rsidRPr="009A7EFE">
        <w:rPr>
          <w:sz w:val="26"/>
          <w:szCs w:val="26"/>
        </w:rPr>
        <w:t xml:space="preserve">чет обучающихся, </w:t>
      </w:r>
      <w:r w:rsidR="00315C13" w:rsidRPr="009A7EFE">
        <w:rPr>
          <w:sz w:val="26"/>
          <w:szCs w:val="26"/>
        </w:rPr>
        <w:t>получивших награды</w:t>
      </w:r>
      <w:r w:rsidR="00F10B22" w:rsidRPr="009A7EFE">
        <w:rPr>
          <w:sz w:val="26"/>
          <w:szCs w:val="26"/>
        </w:rPr>
        <w:t xml:space="preserve"> </w:t>
      </w:r>
      <w:r w:rsidR="00445ED3" w:rsidRPr="009A7EFE">
        <w:rPr>
          <w:sz w:val="26"/>
          <w:szCs w:val="26"/>
        </w:rPr>
        <w:t>НИУ ВШЭ</w:t>
      </w:r>
      <w:r w:rsidR="00F10B22" w:rsidRPr="009A7EFE">
        <w:rPr>
          <w:sz w:val="26"/>
          <w:szCs w:val="26"/>
        </w:rPr>
        <w:t xml:space="preserve">, ведут </w:t>
      </w:r>
      <w:r w:rsidR="00A6492E" w:rsidRPr="009A7EFE">
        <w:rPr>
          <w:sz w:val="26"/>
          <w:szCs w:val="26"/>
        </w:rPr>
        <w:t xml:space="preserve">Управление организации учебного процесса, </w:t>
      </w:r>
      <w:r w:rsidR="007F6CCD" w:rsidRPr="009A7EFE">
        <w:rPr>
          <w:sz w:val="26"/>
          <w:szCs w:val="26"/>
        </w:rPr>
        <w:t>отделы сопровождени</w:t>
      </w:r>
      <w:r w:rsidR="000C6F9C" w:rsidRPr="009A7EFE">
        <w:rPr>
          <w:sz w:val="26"/>
          <w:szCs w:val="26"/>
        </w:rPr>
        <w:t>я</w:t>
      </w:r>
      <w:r w:rsidR="007F6CCD" w:rsidRPr="009A7EFE">
        <w:rPr>
          <w:sz w:val="26"/>
          <w:szCs w:val="26"/>
        </w:rPr>
        <w:t xml:space="preserve"> учебного процесса</w:t>
      </w:r>
      <w:r w:rsidR="00315C13" w:rsidRPr="009A7EFE">
        <w:rPr>
          <w:sz w:val="26"/>
          <w:szCs w:val="26"/>
        </w:rPr>
        <w:t xml:space="preserve"> </w:t>
      </w:r>
      <w:r w:rsidR="000C6F9C" w:rsidRPr="009A7EFE">
        <w:rPr>
          <w:sz w:val="26"/>
          <w:szCs w:val="26"/>
        </w:rPr>
        <w:t>образовательных программ</w:t>
      </w:r>
      <w:r w:rsidR="007F6CCD" w:rsidRPr="009A7EFE">
        <w:rPr>
          <w:sz w:val="26"/>
          <w:szCs w:val="26"/>
        </w:rPr>
        <w:t xml:space="preserve"> </w:t>
      </w:r>
      <w:r w:rsidR="00315C13" w:rsidRPr="009A7EFE">
        <w:rPr>
          <w:sz w:val="26"/>
          <w:szCs w:val="26"/>
        </w:rPr>
        <w:t>факультетов</w:t>
      </w:r>
      <w:r w:rsidR="0043004D" w:rsidRPr="009A7EFE">
        <w:rPr>
          <w:sz w:val="26"/>
          <w:szCs w:val="26"/>
        </w:rPr>
        <w:t>, структурных подразделений НИУ ВШЭ, реализующих образовательные программы</w:t>
      </w:r>
      <w:r w:rsidR="002B43EF" w:rsidRPr="009A7EFE">
        <w:rPr>
          <w:sz w:val="26"/>
          <w:szCs w:val="26"/>
        </w:rPr>
        <w:t>,</w:t>
      </w:r>
      <w:r w:rsidR="00315C13" w:rsidRPr="009A7EFE">
        <w:rPr>
          <w:sz w:val="26"/>
          <w:szCs w:val="26"/>
        </w:rPr>
        <w:t xml:space="preserve"> </w:t>
      </w:r>
      <w:r w:rsidR="007F5D89" w:rsidRPr="009A7EFE">
        <w:rPr>
          <w:sz w:val="26"/>
          <w:szCs w:val="26"/>
        </w:rPr>
        <w:t>или лица, назначенные деканом факультета</w:t>
      </w:r>
      <w:r w:rsidR="0043004D" w:rsidRPr="009A7EFE">
        <w:rPr>
          <w:sz w:val="26"/>
          <w:szCs w:val="26"/>
        </w:rPr>
        <w:t>/руководителем структурного подразделения, реализующего образовательные программы</w:t>
      </w:r>
      <w:r w:rsidR="006E24BC" w:rsidRPr="009A7EFE">
        <w:rPr>
          <w:sz w:val="26"/>
          <w:szCs w:val="26"/>
        </w:rPr>
        <w:t>.</w:t>
      </w:r>
      <w:r w:rsidR="00D745E5" w:rsidRPr="009A7EFE">
        <w:rPr>
          <w:sz w:val="26"/>
          <w:szCs w:val="26"/>
        </w:rPr>
        <w:t xml:space="preserve"> </w:t>
      </w:r>
    </w:p>
    <w:sectPr w:rsidR="009442B2" w:rsidRPr="009A7EFE" w:rsidSect="00C640D6">
      <w:headerReference w:type="even" r:id="rId9"/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B0" w:rsidRDefault="002631B0">
      <w:r>
        <w:separator/>
      </w:r>
    </w:p>
  </w:endnote>
  <w:endnote w:type="continuationSeparator" w:id="0">
    <w:p w:rsidR="002631B0" w:rsidRDefault="0026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E1" w:rsidRDefault="00B555E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95F24">
      <w:rPr>
        <w:noProof/>
      </w:rPr>
      <w:t>4</w:t>
    </w:r>
    <w:r>
      <w:fldChar w:fldCharType="end"/>
    </w:r>
  </w:p>
  <w:p w:rsidR="00B555E1" w:rsidRDefault="00B555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B0" w:rsidRDefault="002631B0">
      <w:r>
        <w:separator/>
      </w:r>
    </w:p>
  </w:footnote>
  <w:footnote w:type="continuationSeparator" w:id="0">
    <w:p w:rsidR="002631B0" w:rsidRDefault="002631B0">
      <w:r>
        <w:continuationSeparator/>
      </w:r>
    </w:p>
  </w:footnote>
  <w:footnote w:id="1">
    <w:p w:rsidR="00651E6F" w:rsidRPr="00702A52" w:rsidRDefault="00651E6F" w:rsidP="006A02E8">
      <w:pPr>
        <w:pStyle w:val="af0"/>
        <w:jc w:val="both"/>
      </w:pPr>
      <w:r>
        <w:rPr>
          <w:rStyle w:val="af1"/>
        </w:rPr>
        <w:footnoteRef/>
      </w:r>
      <w:r>
        <w:t xml:space="preserve"> Благодарность </w:t>
      </w:r>
      <w:r w:rsidRPr="00491FFE">
        <w:t xml:space="preserve">департамента, школы, института (в составе факультета) </w:t>
      </w:r>
      <w:r>
        <w:t xml:space="preserve">может объявляться, если численность работников соответствующего </w:t>
      </w:r>
      <w:r w:rsidRPr="005E00AE">
        <w:t>департамента, школы, института (в составе факультета)</w:t>
      </w:r>
      <w:r>
        <w:t xml:space="preserve"> составляет более 15 человек. </w:t>
      </w:r>
    </w:p>
  </w:footnote>
  <w:footnote w:id="2">
    <w:p w:rsidR="00651E6F" w:rsidRDefault="00651E6F" w:rsidP="00651E6F">
      <w:pPr>
        <w:pStyle w:val="af0"/>
        <w:jc w:val="both"/>
      </w:pPr>
      <w:r>
        <w:rPr>
          <w:rStyle w:val="af1"/>
        </w:rPr>
        <w:footnoteRef/>
      </w:r>
      <w:r>
        <w:t>Б</w:t>
      </w:r>
      <w:r w:rsidRPr="00CB66CF">
        <w:t>лагодарность научного/научно-исследовательского подразделения</w:t>
      </w:r>
      <w:r>
        <w:t xml:space="preserve"> может объявляться </w:t>
      </w:r>
      <w:r w:rsidRPr="00CB66CF">
        <w:t>в случае</w:t>
      </w:r>
      <w:r>
        <w:t>, если численность работников соответствующего научного/ научно-исследовательского подразделения составляет более 15 человек.</w:t>
      </w:r>
    </w:p>
  </w:footnote>
  <w:footnote w:id="3">
    <w:p w:rsidR="00651E6F" w:rsidRDefault="00651E6F" w:rsidP="00651E6F">
      <w:pPr>
        <w:pStyle w:val="af0"/>
        <w:jc w:val="both"/>
      </w:pPr>
      <w:r>
        <w:rPr>
          <w:rStyle w:val="af1"/>
        </w:rPr>
        <w:footnoteRef/>
      </w:r>
      <w:r>
        <w:t xml:space="preserve"> Б</w:t>
      </w:r>
      <w:r w:rsidRPr="00491FFE">
        <w:t>лагодарность руководителя самостоятельного структурного подразделения</w:t>
      </w:r>
      <w:r>
        <w:t xml:space="preserve"> может объявляться </w:t>
      </w:r>
      <w:r w:rsidRPr="00CB66CF">
        <w:t>в случае</w:t>
      </w:r>
      <w:r>
        <w:t>, если численность работников соответствующего самостоятельного структурного подразделения составляет более 15 человек.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E1" w:rsidRDefault="00B555E1" w:rsidP="00D043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555E1" w:rsidRDefault="00B555E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E1" w:rsidRDefault="00B555E1">
    <w:pPr>
      <w:pStyle w:val="a5"/>
      <w:framePr w:wrap="around" w:vAnchor="text" w:hAnchor="margin" w:xAlign="right" w:y="1"/>
      <w:rPr>
        <w:rStyle w:val="a6"/>
      </w:rPr>
    </w:pPr>
  </w:p>
  <w:p w:rsidR="00B555E1" w:rsidRDefault="00B555E1" w:rsidP="00B877E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102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E19B4"/>
    <w:multiLevelType w:val="hybridMultilevel"/>
    <w:tmpl w:val="6F7EC428"/>
    <w:lvl w:ilvl="0" w:tplc="01848B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D6C0C"/>
    <w:multiLevelType w:val="hybridMultilevel"/>
    <w:tmpl w:val="D19CF13A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6D37C0"/>
    <w:multiLevelType w:val="hybridMultilevel"/>
    <w:tmpl w:val="F7ECE21E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C56B0"/>
    <w:multiLevelType w:val="hybridMultilevel"/>
    <w:tmpl w:val="BACE1802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16D89"/>
    <w:multiLevelType w:val="hybridMultilevel"/>
    <w:tmpl w:val="DAA0E998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DF330C"/>
    <w:multiLevelType w:val="hybridMultilevel"/>
    <w:tmpl w:val="480A31E8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965BF6"/>
    <w:multiLevelType w:val="multilevel"/>
    <w:tmpl w:val="18525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1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6716D49"/>
    <w:multiLevelType w:val="hybridMultilevel"/>
    <w:tmpl w:val="CDFCE01A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C34C69"/>
    <w:multiLevelType w:val="hybridMultilevel"/>
    <w:tmpl w:val="23FAAB2C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245151"/>
    <w:multiLevelType w:val="hybridMultilevel"/>
    <w:tmpl w:val="AEFC8960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720AEC"/>
    <w:multiLevelType w:val="hybridMultilevel"/>
    <w:tmpl w:val="84042DB8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F7423E"/>
    <w:multiLevelType w:val="hybridMultilevel"/>
    <w:tmpl w:val="EEACBAD6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752D33"/>
    <w:multiLevelType w:val="hybridMultilevel"/>
    <w:tmpl w:val="51A0DDB4"/>
    <w:lvl w:ilvl="0" w:tplc="01848BB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1701D9"/>
    <w:multiLevelType w:val="hybridMultilevel"/>
    <w:tmpl w:val="38A2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F7194"/>
    <w:multiLevelType w:val="hybridMultilevel"/>
    <w:tmpl w:val="1F36C874"/>
    <w:lvl w:ilvl="0" w:tplc="7CFC71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77236"/>
    <w:multiLevelType w:val="hybridMultilevel"/>
    <w:tmpl w:val="9C16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138E1"/>
    <w:multiLevelType w:val="hybridMultilevel"/>
    <w:tmpl w:val="77D245D8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DA790C"/>
    <w:multiLevelType w:val="multilevel"/>
    <w:tmpl w:val="50203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9312C6F"/>
    <w:multiLevelType w:val="hybridMultilevel"/>
    <w:tmpl w:val="B79A2A00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4D3F3B"/>
    <w:multiLevelType w:val="hybridMultilevel"/>
    <w:tmpl w:val="D9C2A3C0"/>
    <w:lvl w:ilvl="0" w:tplc="01848B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F3A2EEF"/>
    <w:multiLevelType w:val="hybridMultilevel"/>
    <w:tmpl w:val="79F088CA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5029BE"/>
    <w:multiLevelType w:val="hybridMultilevel"/>
    <w:tmpl w:val="4D2885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BA10AB7"/>
    <w:multiLevelType w:val="hybridMultilevel"/>
    <w:tmpl w:val="16D2FC04"/>
    <w:lvl w:ilvl="0" w:tplc="01848BB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5D124A79"/>
    <w:multiLevelType w:val="hybridMultilevel"/>
    <w:tmpl w:val="53B470FA"/>
    <w:lvl w:ilvl="0" w:tplc="F1CE13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182729D"/>
    <w:multiLevelType w:val="hybridMultilevel"/>
    <w:tmpl w:val="332CAE20"/>
    <w:lvl w:ilvl="0" w:tplc="7CFC71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925E9F"/>
    <w:multiLevelType w:val="hybridMultilevel"/>
    <w:tmpl w:val="727A50D4"/>
    <w:lvl w:ilvl="0" w:tplc="01848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641D83"/>
    <w:multiLevelType w:val="hybridMultilevel"/>
    <w:tmpl w:val="E682B34C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8809AF"/>
    <w:multiLevelType w:val="hybridMultilevel"/>
    <w:tmpl w:val="6E8EBE8A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20F72"/>
    <w:multiLevelType w:val="hybridMultilevel"/>
    <w:tmpl w:val="5274AEE2"/>
    <w:lvl w:ilvl="0" w:tplc="01848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095CAB"/>
    <w:multiLevelType w:val="hybridMultilevel"/>
    <w:tmpl w:val="914445EC"/>
    <w:lvl w:ilvl="0" w:tplc="01848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0"/>
  </w:num>
  <w:num w:numId="5">
    <w:abstractNumId w:val="16"/>
  </w:num>
  <w:num w:numId="6">
    <w:abstractNumId w:val="13"/>
  </w:num>
  <w:num w:numId="7">
    <w:abstractNumId w:val="12"/>
  </w:num>
  <w:num w:numId="8">
    <w:abstractNumId w:val="21"/>
  </w:num>
  <w:num w:numId="9">
    <w:abstractNumId w:val="23"/>
  </w:num>
  <w:num w:numId="10">
    <w:abstractNumId w:val="1"/>
  </w:num>
  <w:num w:numId="11">
    <w:abstractNumId w:val="17"/>
  </w:num>
  <w:num w:numId="12">
    <w:abstractNumId w:val="6"/>
  </w:num>
  <w:num w:numId="13">
    <w:abstractNumId w:val="3"/>
  </w:num>
  <w:num w:numId="14">
    <w:abstractNumId w:val="9"/>
  </w:num>
  <w:num w:numId="15">
    <w:abstractNumId w:val="27"/>
  </w:num>
  <w:num w:numId="16">
    <w:abstractNumId w:val="28"/>
  </w:num>
  <w:num w:numId="17">
    <w:abstractNumId w:val="29"/>
  </w:num>
  <w:num w:numId="18">
    <w:abstractNumId w:val="10"/>
  </w:num>
  <w:num w:numId="19">
    <w:abstractNumId w:val="5"/>
  </w:num>
  <w:num w:numId="20">
    <w:abstractNumId w:val="11"/>
  </w:num>
  <w:num w:numId="21">
    <w:abstractNumId w:val="30"/>
  </w:num>
  <w:num w:numId="22">
    <w:abstractNumId w:val="19"/>
  </w:num>
  <w:num w:numId="23">
    <w:abstractNumId w:val="8"/>
  </w:num>
  <w:num w:numId="24">
    <w:abstractNumId w:val="2"/>
  </w:num>
  <w:num w:numId="25">
    <w:abstractNumId w:val="14"/>
  </w:num>
  <w:num w:numId="26">
    <w:abstractNumId w:val="7"/>
  </w:num>
  <w:num w:numId="27">
    <w:abstractNumId w:val="18"/>
  </w:num>
  <w:num w:numId="28">
    <w:abstractNumId w:val="26"/>
  </w:num>
  <w:num w:numId="29">
    <w:abstractNumId w:val="4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04"/>
    <w:rsid w:val="00001A61"/>
    <w:rsid w:val="00001BD0"/>
    <w:rsid w:val="00001C20"/>
    <w:rsid w:val="0000257E"/>
    <w:rsid w:val="00005829"/>
    <w:rsid w:val="000070FF"/>
    <w:rsid w:val="00007AFC"/>
    <w:rsid w:val="00007B43"/>
    <w:rsid w:val="00010F92"/>
    <w:rsid w:val="00011D95"/>
    <w:rsid w:val="00012A0F"/>
    <w:rsid w:val="0001487E"/>
    <w:rsid w:val="00014E7B"/>
    <w:rsid w:val="0001573D"/>
    <w:rsid w:val="00016250"/>
    <w:rsid w:val="00016BB9"/>
    <w:rsid w:val="00020A7D"/>
    <w:rsid w:val="000220C9"/>
    <w:rsid w:val="000231DD"/>
    <w:rsid w:val="000231E1"/>
    <w:rsid w:val="00023E38"/>
    <w:rsid w:val="00027327"/>
    <w:rsid w:val="00033E81"/>
    <w:rsid w:val="000344AA"/>
    <w:rsid w:val="000345A9"/>
    <w:rsid w:val="00035C63"/>
    <w:rsid w:val="00040B4E"/>
    <w:rsid w:val="000425F2"/>
    <w:rsid w:val="00043144"/>
    <w:rsid w:val="0004346E"/>
    <w:rsid w:val="0004474F"/>
    <w:rsid w:val="0004518D"/>
    <w:rsid w:val="00047E46"/>
    <w:rsid w:val="0005194D"/>
    <w:rsid w:val="00051BB6"/>
    <w:rsid w:val="000533A8"/>
    <w:rsid w:val="00054FDB"/>
    <w:rsid w:val="00056172"/>
    <w:rsid w:val="000562E6"/>
    <w:rsid w:val="000571CF"/>
    <w:rsid w:val="000603ED"/>
    <w:rsid w:val="0006260F"/>
    <w:rsid w:val="00062AA9"/>
    <w:rsid w:val="00065289"/>
    <w:rsid w:val="00066402"/>
    <w:rsid w:val="0006763C"/>
    <w:rsid w:val="000741D3"/>
    <w:rsid w:val="0007642D"/>
    <w:rsid w:val="00076D2D"/>
    <w:rsid w:val="000825EF"/>
    <w:rsid w:val="00083E86"/>
    <w:rsid w:val="000843BC"/>
    <w:rsid w:val="0008672B"/>
    <w:rsid w:val="00086C06"/>
    <w:rsid w:val="00091067"/>
    <w:rsid w:val="00092CF6"/>
    <w:rsid w:val="00093B02"/>
    <w:rsid w:val="00096B08"/>
    <w:rsid w:val="000A2A30"/>
    <w:rsid w:val="000A471D"/>
    <w:rsid w:val="000A53D9"/>
    <w:rsid w:val="000A5AA9"/>
    <w:rsid w:val="000A77EB"/>
    <w:rsid w:val="000B0211"/>
    <w:rsid w:val="000B0DD9"/>
    <w:rsid w:val="000B2AE2"/>
    <w:rsid w:val="000B2F83"/>
    <w:rsid w:val="000B32D5"/>
    <w:rsid w:val="000B3F48"/>
    <w:rsid w:val="000B4E76"/>
    <w:rsid w:val="000C094E"/>
    <w:rsid w:val="000C31D8"/>
    <w:rsid w:val="000C3578"/>
    <w:rsid w:val="000C3AB3"/>
    <w:rsid w:val="000C48A1"/>
    <w:rsid w:val="000C530C"/>
    <w:rsid w:val="000C6F9C"/>
    <w:rsid w:val="000D4298"/>
    <w:rsid w:val="000D54F6"/>
    <w:rsid w:val="000D58F1"/>
    <w:rsid w:val="000F1815"/>
    <w:rsid w:val="000F2C12"/>
    <w:rsid w:val="000F705A"/>
    <w:rsid w:val="00101D63"/>
    <w:rsid w:val="001036C6"/>
    <w:rsid w:val="00106794"/>
    <w:rsid w:val="00110848"/>
    <w:rsid w:val="001110F1"/>
    <w:rsid w:val="00114D26"/>
    <w:rsid w:val="00115532"/>
    <w:rsid w:val="00115B7D"/>
    <w:rsid w:val="00116935"/>
    <w:rsid w:val="001209E5"/>
    <w:rsid w:val="001216E4"/>
    <w:rsid w:val="00122CE5"/>
    <w:rsid w:val="00122E4C"/>
    <w:rsid w:val="001240F2"/>
    <w:rsid w:val="001258CD"/>
    <w:rsid w:val="00125EDC"/>
    <w:rsid w:val="00130B56"/>
    <w:rsid w:val="001310F6"/>
    <w:rsid w:val="0013150B"/>
    <w:rsid w:val="00131836"/>
    <w:rsid w:val="00131A24"/>
    <w:rsid w:val="00132E41"/>
    <w:rsid w:val="0013422B"/>
    <w:rsid w:val="001358B8"/>
    <w:rsid w:val="00136FB1"/>
    <w:rsid w:val="00137E73"/>
    <w:rsid w:val="0014274C"/>
    <w:rsid w:val="00144889"/>
    <w:rsid w:val="00144E4C"/>
    <w:rsid w:val="001452C0"/>
    <w:rsid w:val="00145856"/>
    <w:rsid w:val="00145BD9"/>
    <w:rsid w:val="0014608A"/>
    <w:rsid w:val="00151C69"/>
    <w:rsid w:val="00152566"/>
    <w:rsid w:val="00152E45"/>
    <w:rsid w:val="00155A40"/>
    <w:rsid w:val="0016143B"/>
    <w:rsid w:val="0016160A"/>
    <w:rsid w:val="00161920"/>
    <w:rsid w:val="00163D11"/>
    <w:rsid w:val="001645D2"/>
    <w:rsid w:val="00165605"/>
    <w:rsid w:val="00165608"/>
    <w:rsid w:val="00166590"/>
    <w:rsid w:val="001710DC"/>
    <w:rsid w:val="00172129"/>
    <w:rsid w:val="001767DF"/>
    <w:rsid w:val="001807ED"/>
    <w:rsid w:val="001821CA"/>
    <w:rsid w:val="00182601"/>
    <w:rsid w:val="00182D0A"/>
    <w:rsid w:val="00184707"/>
    <w:rsid w:val="001854B1"/>
    <w:rsid w:val="0018688E"/>
    <w:rsid w:val="00195289"/>
    <w:rsid w:val="001973B2"/>
    <w:rsid w:val="00197AF2"/>
    <w:rsid w:val="001A0BB6"/>
    <w:rsid w:val="001A0D0B"/>
    <w:rsid w:val="001A1446"/>
    <w:rsid w:val="001A6A12"/>
    <w:rsid w:val="001B14A9"/>
    <w:rsid w:val="001B40EE"/>
    <w:rsid w:val="001B4B14"/>
    <w:rsid w:val="001B5FFD"/>
    <w:rsid w:val="001B7245"/>
    <w:rsid w:val="001B7AFE"/>
    <w:rsid w:val="001C1B18"/>
    <w:rsid w:val="001C3B54"/>
    <w:rsid w:val="001C60BC"/>
    <w:rsid w:val="001C62E6"/>
    <w:rsid w:val="001C74B8"/>
    <w:rsid w:val="001C7B38"/>
    <w:rsid w:val="001D1C25"/>
    <w:rsid w:val="001D4A8F"/>
    <w:rsid w:val="001D55DF"/>
    <w:rsid w:val="001D5F0D"/>
    <w:rsid w:val="001D66B4"/>
    <w:rsid w:val="001D6BB0"/>
    <w:rsid w:val="001D7E97"/>
    <w:rsid w:val="001E1273"/>
    <w:rsid w:val="001E2884"/>
    <w:rsid w:val="001E5869"/>
    <w:rsid w:val="001E590C"/>
    <w:rsid w:val="001F42B8"/>
    <w:rsid w:val="001F43C9"/>
    <w:rsid w:val="001F478A"/>
    <w:rsid w:val="001F78F5"/>
    <w:rsid w:val="002022BD"/>
    <w:rsid w:val="00202891"/>
    <w:rsid w:val="00202E4C"/>
    <w:rsid w:val="00202F9C"/>
    <w:rsid w:val="00203415"/>
    <w:rsid w:val="00205C5C"/>
    <w:rsid w:val="00206A2A"/>
    <w:rsid w:val="002072C3"/>
    <w:rsid w:val="00212EC7"/>
    <w:rsid w:val="002164A3"/>
    <w:rsid w:val="002166EF"/>
    <w:rsid w:val="00217176"/>
    <w:rsid w:val="0022008C"/>
    <w:rsid w:val="002248F9"/>
    <w:rsid w:val="002267DE"/>
    <w:rsid w:val="002307CD"/>
    <w:rsid w:val="00230ADA"/>
    <w:rsid w:val="00237001"/>
    <w:rsid w:val="002370BA"/>
    <w:rsid w:val="00237DFE"/>
    <w:rsid w:val="00241E2B"/>
    <w:rsid w:val="00245D47"/>
    <w:rsid w:val="00246AFC"/>
    <w:rsid w:val="00246F03"/>
    <w:rsid w:val="00251A70"/>
    <w:rsid w:val="00251B25"/>
    <w:rsid w:val="002528A5"/>
    <w:rsid w:val="0025300B"/>
    <w:rsid w:val="002530DC"/>
    <w:rsid w:val="00253C47"/>
    <w:rsid w:val="00253C8A"/>
    <w:rsid w:val="00254A73"/>
    <w:rsid w:val="00255D3D"/>
    <w:rsid w:val="00257F6F"/>
    <w:rsid w:val="002605F4"/>
    <w:rsid w:val="00262DC8"/>
    <w:rsid w:val="002631B0"/>
    <w:rsid w:val="00263C3E"/>
    <w:rsid w:val="002641E6"/>
    <w:rsid w:val="002651BC"/>
    <w:rsid w:val="00266465"/>
    <w:rsid w:val="00270A0D"/>
    <w:rsid w:val="002723B3"/>
    <w:rsid w:val="00272487"/>
    <w:rsid w:val="00272B46"/>
    <w:rsid w:val="0027673E"/>
    <w:rsid w:val="002810AB"/>
    <w:rsid w:val="002818A1"/>
    <w:rsid w:val="00281F29"/>
    <w:rsid w:val="002831A5"/>
    <w:rsid w:val="00283C3F"/>
    <w:rsid w:val="00284C58"/>
    <w:rsid w:val="0028673C"/>
    <w:rsid w:val="002909CB"/>
    <w:rsid w:val="00290BDC"/>
    <w:rsid w:val="00293917"/>
    <w:rsid w:val="002A05F5"/>
    <w:rsid w:val="002A0E63"/>
    <w:rsid w:val="002B2ACB"/>
    <w:rsid w:val="002B43EF"/>
    <w:rsid w:val="002B7A08"/>
    <w:rsid w:val="002B7B03"/>
    <w:rsid w:val="002B7BF8"/>
    <w:rsid w:val="002C049D"/>
    <w:rsid w:val="002C133D"/>
    <w:rsid w:val="002C6DB2"/>
    <w:rsid w:val="002D075D"/>
    <w:rsid w:val="002D1B31"/>
    <w:rsid w:val="002D2076"/>
    <w:rsid w:val="002D3763"/>
    <w:rsid w:val="002D501E"/>
    <w:rsid w:val="002D6308"/>
    <w:rsid w:val="002E6F40"/>
    <w:rsid w:val="002F3897"/>
    <w:rsid w:val="002F4809"/>
    <w:rsid w:val="002F517C"/>
    <w:rsid w:val="002F5A64"/>
    <w:rsid w:val="002F5C57"/>
    <w:rsid w:val="002F7A2D"/>
    <w:rsid w:val="00301D23"/>
    <w:rsid w:val="003030BF"/>
    <w:rsid w:val="00303EE4"/>
    <w:rsid w:val="0030469D"/>
    <w:rsid w:val="00305788"/>
    <w:rsid w:val="003103DD"/>
    <w:rsid w:val="00311A01"/>
    <w:rsid w:val="00315A49"/>
    <w:rsid w:val="00315C13"/>
    <w:rsid w:val="0031620E"/>
    <w:rsid w:val="00316212"/>
    <w:rsid w:val="00316634"/>
    <w:rsid w:val="00316880"/>
    <w:rsid w:val="00321037"/>
    <w:rsid w:val="00331AAF"/>
    <w:rsid w:val="00333E61"/>
    <w:rsid w:val="00334348"/>
    <w:rsid w:val="003357A1"/>
    <w:rsid w:val="00336D62"/>
    <w:rsid w:val="00337B10"/>
    <w:rsid w:val="00346416"/>
    <w:rsid w:val="00350B0A"/>
    <w:rsid w:val="00350C0D"/>
    <w:rsid w:val="00351206"/>
    <w:rsid w:val="00351DB3"/>
    <w:rsid w:val="00352DF0"/>
    <w:rsid w:val="00353D8B"/>
    <w:rsid w:val="003544FF"/>
    <w:rsid w:val="003575E2"/>
    <w:rsid w:val="00357851"/>
    <w:rsid w:val="003578C8"/>
    <w:rsid w:val="003632B7"/>
    <w:rsid w:val="003660F4"/>
    <w:rsid w:val="00367CCA"/>
    <w:rsid w:val="0037073F"/>
    <w:rsid w:val="003732F7"/>
    <w:rsid w:val="0037336C"/>
    <w:rsid w:val="003733DD"/>
    <w:rsid w:val="0037366A"/>
    <w:rsid w:val="003738AF"/>
    <w:rsid w:val="00373E6C"/>
    <w:rsid w:val="003756A3"/>
    <w:rsid w:val="00376F2D"/>
    <w:rsid w:val="0038365D"/>
    <w:rsid w:val="00383F33"/>
    <w:rsid w:val="0038545D"/>
    <w:rsid w:val="003869BF"/>
    <w:rsid w:val="00387C12"/>
    <w:rsid w:val="00390DEA"/>
    <w:rsid w:val="00391D37"/>
    <w:rsid w:val="003920C2"/>
    <w:rsid w:val="00392A94"/>
    <w:rsid w:val="00392AF0"/>
    <w:rsid w:val="00392C37"/>
    <w:rsid w:val="003A115B"/>
    <w:rsid w:val="003A3BF4"/>
    <w:rsid w:val="003A3FFE"/>
    <w:rsid w:val="003A565A"/>
    <w:rsid w:val="003A6F1A"/>
    <w:rsid w:val="003A703D"/>
    <w:rsid w:val="003B2EF1"/>
    <w:rsid w:val="003B3037"/>
    <w:rsid w:val="003B3C0C"/>
    <w:rsid w:val="003B54EC"/>
    <w:rsid w:val="003B578D"/>
    <w:rsid w:val="003B6F37"/>
    <w:rsid w:val="003B7B2F"/>
    <w:rsid w:val="003B7C0F"/>
    <w:rsid w:val="003C0171"/>
    <w:rsid w:val="003C2A23"/>
    <w:rsid w:val="003C3A28"/>
    <w:rsid w:val="003C4A57"/>
    <w:rsid w:val="003C4D45"/>
    <w:rsid w:val="003C4D90"/>
    <w:rsid w:val="003D00A9"/>
    <w:rsid w:val="003D34CD"/>
    <w:rsid w:val="003D478D"/>
    <w:rsid w:val="003D640D"/>
    <w:rsid w:val="003D7FAE"/>
    <w:rsid w:val="003E1D70"/>
    <w:rsid w:val="003E2DD0"/>
    <w:rsid w:val="003E2F71"/>
    <w:rsid w:val="003E505C"/>
    <w:rsid w:val="003E6122"/>
    <w:rsid w:val="003E6533"/>
    <w:rsid w:val="003E6DD1"/>
    <w:rsid w:val="003E75A8"/>
    <w:rsid w:val="003F0A67"/>
    <w:rsid w:val="003F1D6D"/>
    <w:rsid w:val="003F2BC7"/>
    <w:rsid w:val="003F2FB1"/>
    <w:rsid w:val="003F4E01"/>
    <w:rsid w:val="003F61EF"/>
    <w:rsid w:val="004014D8"/>
    <w:rsid w:val="00401B4C"/>
    <w:rsid w:val="00401C68"/>
    <w:rsid w:val="00402183"/>
    <w:rsid w:val="0040361E"/>
    <w:rsid w:val="00403CB3"/>
    <w:rsid w:val="00404248"/>
    <w:rsid w:val="00404433"/>
    <w:rsid w:val="0040458F"/>
    <w:rsid w:val="0040652A"/>
    <w:rsid w:val="00407E88"/>
    <w:rsid w:val="004105D7"/>
    <w:rsid w:val="004117A0"/>
    <w:rsid w:val="004137F6"/>
    <w:rsid w:val="00416A9E"/>
    <w:rsid w:val="00421679"/>
    <w:rsid w:val="00421CCF"/>
    <w:rsid w:val="00423417"/>
    <w:rsid w:val="004241A7"/>
    <w:rsid w:val="00424661"/>
    <w:rsid w:val="004248A4"/>
    <w:rsid w:val="004265EB"/>
    <w:rsid w:val="00427AC4"/>
    <w:rsid w:val="0043004D"/>
    <w:rsid w:val="0043442F"/>
    <w:rsid w:val="00434597"/>
    <w:rsid w:val="0043531D"/>
    <w:rsid w:val="00435A3F"/>
    <w:rsid w:val="0043786D"/>
    <w:rsid w:val="00445ED3"/>
    <w:rsid w:val="00446744"/>
    <w:rsid w:val="00447D80"/>
    <w:rsid w:val="004508D4"/>
    <w:rsid w:val="00450F49"/>
    <w:rsid w:val="004524BB"/>
    <w:rsid w:val="004525D1"/>
    <w:rsid w:val="00454E1B"/>
    <w:rsid w:val="00460060"/>
    <w:rsid w:val="00461784"/>
    <w:rsid w:val="00462928"/>
    <w:rsid w:val="00465A70"/>
    <w:rsid w:val="00466B5D"/>
    <w:rsid w:val="00473044"/>
    <w:rsid w:val="00476111"/>
    <w:rsid w:val="00476BD7"/>
    <w:rsid w:val="00477633"/>
    <w:rsid w:val="0048020B"/>
    <w:rsid w:val="00480981"/>
    <w:rsid w:val="004818D7"/>
    <w:rsid w:val="00481BD3"/>
    <w:rsid w:val="00482C8A"/>
    <w:rsid w:val="00484E8E"/>
    <w:rsid w:val="004861F4"/>
    <w:rsid w:val="00486FF7"/>
    <w:rsid w:val="004947EF"/>
    <w:rsid w:val="00495320"/>
    <w:rsid w:val="004975DD"/>
    <w:rsid w:val="004A13FA"/>
    <w:rsid w:val="004A1F52"/>
    <w:rsid w:val="004A50F6"/>
    <w:rsid w:val="004A61AA"/>
    <w:rsid w:val="004A6363"/>
    <w:rsid w:val="004A7E5E"/>
    <w:rsid w:val="004B03DC"/>
    <w:rsid w:val="004B0CF4"/>
    <w:rsid w:val="004B1D7A"/>
    <w:rsid w:val="004B315D"/>
    <w:rsid w:val="004B369C"/>
    <w:rsid w:val="004B4360"/>
    <w:rsid w:val="004B5204"/>
    <w:rsid w:val="004B5BF5"/>
    <w:rsid w:val="004B716D"/>
    <w:rsid w:val="004C1874"/>
    <w:rsid w:val="004C20F5"/>
    <w:rsid w:val="004C5E9D"/>
    <w:rsid w:val="004C6ED5"/>
    <w:rsid w:val="004C73FD"/>
    <w:rsid w:val="004D0445"/>
    <w:rsid w:val="004D0C34"/>
    <w:rsid w:val="004D3E6B"/>
    <w:rsid w:val="004D5DDF"/>
    <w:rsid w:val="004D5F2C"/>
    <w:rsid w:val="004D79E6"/>
    <w:rsid w:val="004D7A18"/>
    <w:rsid w:val="004E239C"/>
    <w:rsid w:val="004E2E86"/>
    <w:rsid w:val="004E3F6E"/>
    <w:rsid w:val="004E642B"/>
    <w:rsid w:val="004E6F6E"/>
    <w:rsid w:val="004E7992"/>
    <w:rsid w:val="004F06F9"/>
    <w:rsid w:val="004F06FD"/>
    <w:rsid w:val="004F2001"/>
    <w:rsid w:val="004F2190"/>
    <w:rsid w:val="004F41BE"/>
    <w:rsid w:val="004F585C"/>
    <w:rsid w:val="004F58CD"/>
    <w:rsid w:val="004F74C1"/>
    <w:rsid w:val="00500743"/>
    <w:rsid w:val="00500997"/>
    <w:rsid w:val="00502307"/>
    <w:rsid w:val="00503DBA"/>
    <w:rsid w:val="00504FDF"/>
    <w:rsid w:val="00506950"/>
    <w:rsid w:val="00507083"/>
    <w:rsid w:val="00510FC4"/>
    <w:rsid w:val="0051456E"/>
    <w:rsid w:val="005146D5"/>
    <w:rsid w:val="0051608F"/>
    <w:rsid w:val="00516D61"/>
    <w:rsid w:val="005214F2"/>
    <w:rsid w:val="00521A18"/>
    <w:rsid w:val="00524E20"/>
    <w:rsid w:val="0052589C"/>
    <w:rsid w:val="00527953"/>
    <w:rsid w:val="00530468"/>
    <w:rsid w:val="00531B4F"/>
    <w:rsid w:val="0053292A"/>
    <w:rsid w:val="00533130"/>
    <w:rsid w:val="0053629A"/>
    <w:rsid w:val="005405C5"/>
    <w:rsid w:val="00547C2B"/>
    <w:rsid w:val="00547EEA"/>
    <w:rsid w:val="0055013D"/>
    <w:rsid w:val="00550B65"/>
    <w:rsid w:val="0055390A"/>
    <w:rsid w:val="00556005"/>
    <w:rsid w:val="005563C3"/>
    <w:rsid w:val="005610DD"/>
    <w:rsid w:val="00562E94"/>
    <w:rsid w:val="00563286"/>
    <w:rsid w:val="00563BE5"/>
    <w:rsid w:val="005647B4"/>
    <w:rsid w:val="005658A4"/>
    <w:rsid w:val="005749F4"/>
    <w:rsid w:val="00581D9C"/>
    <w:rsid w:val="005843E7"/>
    <w:rsid w:val="005861DD"/>
    <w:rsid w:val="005862E1"/>
    <w:rsid w:val="005864C4"/>
    <w:rsid w:val="00590146"/>
    <w:rsid w:val="005917CD"/>
    <w:rsid w:val="0059261C"/>
    <w:rsid w:val="00595F24"/>
    <w:rsid w:val="00596064"/>
    <w:rsid w:val="00597285"/>
    <w:rsid w:val="005A3525"/>
    <w:rsid w:val="005A387D"/>
    <w:rsid w:val="005A3C58"/>
    <w:rsid w:val="005A4D37"/>
    <w:rsid w:val="005A55A5"/>
    <w:rsid w:val="005A789D"/>
    <w:rsid w:val="005A7BB6"/>
    <w:rsid w:val="005B1574"/>
    <w:rsid w:val="005B3992"/>
    <w:rsid w:val="005B4954"/>
    <w:rsid w:val="005B521B"/>
    <w:rsid w:val="005C1948"/>
    <w:rsid w:val="005C1A10"/>
    <w:rsid w:val="005C68BA"/>
    <w:rsid w:val="005C69D6"/>
    <w:rsid w:val="005C6F92"/>
    <w:rsid w:val="005D0A81"/>
    <w:rsid w:val="005D12D9"/>
    <w:rsid w:val="005D2C2D"/>
    <w:rsid w:val="005D40BB"/>
    <w:rsid w:val="005E076E"/>
    <w:rsid w:val="005E0AAF"/>
    <w:rsid w:val="005E2E5E"/>
    <w:rsid w:val="005E3593"/>
    <w:rsid w:val="005E4005"/>
    <w:rsid w:val="005E58A5"/>
    <w:rsid w:val="005F5060"/>
    <w:rsid w:val="005F7538"/>
    <w:rsid w:val="005F7BE8"/>
    <w:rsid w:val="00601810"/>
    <w:rsid w:val="006023A3"/>
    <w:rsid w:val="0060401F"/>
    <w:rsid w:val="006056EA"/>
    <w:rsid w:val="006057A0"/>
    <w:rsid w:val="00607B23"/>
    <w:rsid w:val="00612146"/>
    <w:rsid w:val="00612636"/>
    <w:rsid w:val="00612B4B"/>
    <w:rsid w:val="006144A3"/>
    <w:rsid w:val="00617B8A"/>
    <w:rsid w:val="00620A14"/>
    <w:rsid w:val="00620F3E"/>
    <w:rsid w:val="00621B13"/>
    <w:rsid w:val="00624B26"/>
    <w:rsid w:val="00624DC0"/>
    <w:rsid w:val="006272F4"/>
    <w:rsid w:val="00627B3E"/>
    <w:rsid w:val="00630F9C"/>
    <w:rsid w:val="00633395"/>
    <w:rsid w:val="006403DE"/>
    <w:rsid w:val="006429BE"/>
    <w:rsid w:val="00643641"/>
    <w:rsid w:val="00643A91"/>
    <w:rsid w:val="00647151"/>
    <w:rsid w:val="00647A89"/>
    <w:rsid w:val="00651D7A"/>
    <w:rsid w:val="00651E6F"/>
    <w:rsid w:val="00652715"/>
    <w:rsid w:val="006538E2"/>
    <w:rsid w:val="0065424B"/>
    <w:rsid w:val="006543E7"/>
    <w:rsid w:val="0065449A"/>
    <w:rsid w:val="00654C67"/>
    <w:rsid w:val="006556F6"/>
    <w:rsid w:val="00655FA0"/>
    <w:rsid w:val="006565D5"/>
    <w:rsid w:val="00656FDF"/>
    <w:rsid w:val="006601B2"/>
    <w:rsid w:val="006635E7"/>
    <w:rsid w:val="00663FF1"/>
    <w:rsid w:val="00664F96"/>
    <w:rsid w:val="006651E8"/>
    <w:rsid w:val="00665564"/>
    <w:rsid w:val="006665F7"/>
    <w:rsid w:val="006674B6"/>
    <w:rsid w:val="00667F56"/>
    <w:rsid w:val="00670FBF"/>
    <w:rsid w:val="00672721"/>
    <w:rsid w:val="00673105"/>
    <w:rsid w:val="006742D8"/>
    <w:rsid w:val="006757C7"/>
    <w:rsid w:val="00675ADF"/>
    <w:rsid w:val="00681D1F"/>
    <w:rsid w:val="00681E16"/>
    <w:rsid w:val="00684B0F"/>
    <w:rsid w:val="00684CCF"/>
    <w:rsid w:val="0068513B"/>
    <w:rsid w:val="006858FA"/>
    <w:rsid w:val="006863F8"/>
    <w:rsid w:val="00687074"/>
    <w:rsid w:val="00687E2C"/>
    <w:rsid w:val="00690BE6"/>
    <w:rsid w:val="00692BE2"/>
    <w:rsid w:val="00693D11"/>
    <w:rsid w:val="006953D8"/>
    <w:rsid w:val="006963C5"/>
    <w:rsid w:val="006A02E8"/>
    <w:rsid w:val="006A0837"/>
    <w:rsid w:val="006A1146"/>
    <w:rsid w:val="006A14E7"/>
    <w:rsid w:val="006A2F3B"/>
    <w:rsid w:val="006A6BE5"/>
    <w:rsid w:val="006B003F"/>
    <w:rsid w:val="006B1CB7"/>
    <w:rsid w:val="006B492D"/>
    <w:rsid w:val="006C04C9"/>
    <w:rsid w:val="006C1BEF"/>
    <w:rsid w:val="006C2631"/>
    <w:rsid w:val="006C2871"/>
    <w:rsid w:val="006C297A"/>
    <w:rsid w:val="006C3A11"/>
    <w:rsid w:val="006C577E"/>
    <w:rsid w:val="006D3A84"/>
    <w:rsid w:val="006D3B40"/>
    <w:rsid w:val="006D695B"/>
    <w:rsid w:val="006D6C16"/>
    <w:rsid w:val="006D7BEA"/>
    <w:rsid w:val="006E04EA"/>
    <w:rsid w:val="006E24BC"/>
    <w:rsid w:val="006E309F"/>
    <w:rsid w:val="006E4433"/>
    <w:rsid w:val="006E51A5"/>
    <w:rsid w:val="006E5B77"/>
    <w:rsid w:val="006E66C6"/>
    <w:rsid w:val="006E6A0E"/>
    <w:rsid w:val="006F0EC5"/>
    <w:rsid w:val="006F293D"/>
    <w:rsid w:val="006F2FDB"/>
    <w:rsid w:val="006F374B"/>
    <w:rsid w:val="006F3A14"/>
    <w:rsid w:val="006F3FCE"/>
    <w:rsid w:val="006F4056"/>
    <w:rsid w:val="006F4D1E"/>
    <w:rsid w:val="006F5378"/>
    <w:rsid w:val="006F693C"/>
    <w:rsid w:val="006F7C1F"/>
    <w:rsid w:val="006F7DC0"/>
    <w:rsid w:val="00700DB0"/>
    <w:rsid w:val="00712951"/>
    <w:rsid w:val="0071419A"/>
    <w:rsid w:val="007150E4"/>
    <w:rsid w:val="00716284"/>
    <w:rsid w:val="007175F2"/>
    <w:rsid w:val="00720B89"/>
    <w:rsid w:val="00721408"/>
    <w:rsid w:val="00723065"/>
    <w:rsid w:val="00726E1A"/>
    <w:rsid w:val="007316FC"/>
    <w:rsid w:val="007320EA"/>
    <w:rsid w:val="007328B6"/>
    <w:rsid w:val="00733EA8"/>
    <w:rsid w:val="00735626"/>
    <w:rsid w:val="007372B7"/>
    <w:rsid w:val="0074145F"/>
    <w:rsid w:val="0074273E"/>
    <w:rsid w:val="007500E3"/>
    <w:rsid w:val="007519F6"/>
    <w:rsid w:val="00752D96"/>
    <w:rsid w:val="00753415"/>
    <w:rsid w:val="00756942"/>
    <w:rsid w:val="0075727B"/>
    <w:rsid w:val="007572A3"/>
    <w:rsid w:val="007633FD"/>
    <w:rsid w:val="00763FE9"/>
    <w:rsid w:val="0076502D"/>
    <w:rsid w:val="00767B8B"/>
    <w:rsid w:val="00771B3C"/>
    <w:rsid w:val="00773AB3"/>
    <w:rsid w:val="00773DB1"/>
    <w:rsid w:val="00774925"/>
    <w:rsid w:val="007831C6"/>
    <w:rsid w:val="0078771E"/>
    <w:rsid w:val="00790A01"/>
    <w:rsid w:val="00791850"/>
    <w:rsid w:val="00791901"/>
    <w:rsid w:val="0079278D"/>
    <w:rsid w:val="00792CAB"/>
    <w:rsid w:val="00794EE6"/>
    <w:rsid w:val="007967C6"/>
    <w:rsid w:val="007A1569"/>
    <w:rsid w:val="007A2DD8"/>
    <w:rsid w:val="007A4C01"/>
    <w:rsid w:val="007A7B07"/>
    <w:rsid w:val="007B0519"/>
    <w:rsid w:val="007B1C2F"/>
    <w:rsid w:val="007B3B4F"/>
    <w:rsid w:val="007B4160"/>
    <w:rsid w:val="007B42E2"/>
    <w:rsid w:val="007B46FE"/>
    <w:rsid w:val="007B4817"/>
    <w:rsid w:val="007B4A25"/>
    <w:rsid w:val="007B76AC"/>
    <w:rsid w:val="007C5255"/>
    <w:rsid w:val="007D04C4"/>
    <w:rsid w:val="007D3D81"/>
    <w:rsid w:val="007D60BC"/>
    <w:rsid w:val="007D6A6D"/>
    <w:rsid w:val="007D7A4F"/>
    <w:rsid w:val="007E23E3"/>
    <w:rsid w:val="007E2E46"/>
    <w:rsid w:val="007E7B94"/>
    <w:rsid w:val="007F0CEE"/>
    <w:rsid w:val="007F5D89"/>
    <w:rsid w:val="007F6CCD"/>
    <w:rsid w:val="007F7693"/>
    <w:rsid w:val="00802814"/>
    <w:rsid w:val="008030A4"/>
    <w:rsid w:val="00811778"/>
    <w:rsid w:val="00812D85"/>
    <w:rsid w:val="00814E59"/>
    <w:rsid w:val="00825CF2"/>
    <w:rsid w:val="00826482"/>
    <w:rsid w:val="0082740A"/>
    <w:rsid w:val="008322FB"/>
    <w:rsid w:val="00832F07"/>
    <w:rsid w:val="00832F34"/>
    <w:rsid w:val="008330F6"/>
    <w:rsid w:val="00833EBE"/>
    <w:rsid w:val="00834F3E"/>
    <w:rsid w:val="0084183D"/>
    <w:rsid w:val="00841DA5"/>
    <w:rsid w:val="0084240F"/>
    <w:rsid w:val="008430BA"/>
    <w:rsid w:val="008441F2"/>
    <w:rsid w:val="00847CD8"/>
    <w:rsid w:val="00852B26"/>
    <w:rsid w:val="00854063"/>
    <w:rsid w:val="0086089F"/>
    <w:rsid w:val="008630A4"/>
    <w:rsid w:val="00865961"/>
    <w:rsid w:val="00866A54"/>
    <w:rsid w:val="00866DCB"/>
    <w:rsid w:val="00872649"/>
    <w:rsid w:val="00873E03"/>
    <w:rsid w:val="00875D11"/>
    <w:rsid w:val="00877665"/>
    <w:rsid w:val="00880E79"/>
    <w:rsid w:val="00882405"/>
    <w:rsid w:val="00884A31"/>
    <w:rsid w:val="00885A10"/>
    <w:rsid w:val="0088600C"/>
    <w:rsid w:val="00886579"/>
    <w:rsid w:val="008871D3"/>
    <w:rsid w:val="00887980"/>
    <w:rsid w:val="00887BC5"/>
    <w:rsid w:val="0089214D"/>
    <w:rsid w:val="00892C5C"/>
    <w:rsid w:val="008930F4"/>
    <w:rsid w:val="00894B68"/>
    <w:rsid w:val="0089674E"/>
    <w:rsid w:val="0089717D"/>
    <w:rsid w:val="00897613"/>
    <w:rsid w:val="008A01B4"/>
    <w:rsid w:val="008A11EF"/>
    <w:rsid w:val="008A285C"/>
    <w:rsid w:val="008A486F"/>
    <w:rsid w:val="008A4A46"/>
    <w:rsid w:val="008A5938"/>
    <w:rsid w:val="008A6620"/>
    <w:rsid w:val="008B18CC"/>
    <w:rsid w:val="008B2B6B"/>
    <w:rsid w:val="008B3FE9"/>
    <w:rsid w:val="008B4C2D"/>
    <w:rsid w:val="008B660B"/>
    <w:rsid w:val="008B6C36"/>
    <w:rsid w:val="008B7855"/>
    <w:rsid w:val="008D28A2"/>
    <w:rsid w:val="008D385E"/>
    <w:rsid w:val="008D3876"/>
    <w:rsid w:val="008D6694"/>
    <w:rsid w:val="008D706A"/>
    <w:rsid w:val="008D737D"/>
    <w:rsid w:val="008E18E0"/>
    <w:rsid w:val="008E1DF1"/>
    <w:rsid w:val="008E2348"/>
    <w:rsid w:val="008E3536"/>
    <w:rsid w:val="008E3ABA"/>
    <w:rsid w:val="008E45CC"/>
    <w:rsid w:val="008E4D01"/>
    <w:rsid w:val="008F0E4A"/>
    <w:rsid w:val="008F1B04"/>
    <w:rsid w:val="008F43E0"/>
    <w:rsid w:val="008F5CEA"/>
    <w:rsid w:val="008F7286"/>
    <w:rsid w:val="00900127"/>
    <w:rsid w:val="00900B5C"/>
    <w:rsid w:val="00901E25"/>
    <w:rsid w:val="0090201B"/>
    <w:rsid w:val="00903335"/>
    <w:rsid w:val="0090344F"/>
    <w:rsid w:val="00904605"/>
    <w:rsid w:val="00905023"/>
    <w:rsid w:val="00906B46"/>
    <w:rsid w:val="009079A2"/>
    <w:rsid w:val="0091209C"/>
    <w:rsid w:val="00915186"/>
    <w:rsid w:val="009179B4"/>
    <w:rsid w:val="009201DE"/>
    <w:rsid w:val="009221C5"/>
    <w:rsid w:val="009223A9"/>
    <w:rsid w:val="00922521"/>
    <w:rsid w:val="0092304B"/>
    <w:rsid w:val="0092564B"/>
    <w:rsid w:val="0092606B"/>
    <w:rsid w:val="009277E2"/>
    <w:rsid w:val="009279DF"/>
    <w:rsid w:val="009346CB"/>
    <w:rsid w:val="00935054"/>
    <w:rsid w:val="00936453"/>
    <w:rsid w:val="009411C7"/>
    <w:rsid w:val="00943045"/>
    <w:rsid w:val="009442B2"/>
    <w:rsid w:val="009462E2"/>
    <w:rsid w:val="009527FF"/>
    <w:rsid w:val="009530DF"/>
    <w:rsid w:val="0095468C"/>
    <w:rsid w:val="00955C45"/>
    <w:rsid w:val="00960D15"/>
    <w:rsid w:val="00960FB3"/>
    <w:rsid w:val="009621D8"/>
    <w:rsid w:val="0096295C"/>
    <w:rsid w:val="0096443E"/>
    <w:rsid w:val="00964815"/>
    <w:rsid w:val="00965C40"/>
    <w:rsid w:val="00965D4A"/>
    <w:rsid w:val="009667D5"/>
    <w:rsid w:val="00972552"/>
    <w:rsid w:val="00972DBD"/>
    <w:rsid w:val="00975624"/>
    <w:rsid w:val="00980AB5"/>
    <w:rsid w:val="00981EE9"/>
    <w:rsid w:val="00983B8F"/>
    <w:rsid w:val="00983F2F"/>
    <w:rsid w:val="00985B81"/>
    <w:rsid w:val="009912C1"/>
    <w:rsid w:val="009913F0"/>
    <w:rsid w:val="00991FE9"/>
    <w:rsid w:val="00992878"/>
    <w:rsid w:val="00994FC3"/>
    <w:rsid w:val="00996E54"/>
    <w:rsid w:val="0099700D"/>
    <w:rsid w:val="009A010B"/>
    <w:rsid w:val="009A0B93"/>
    <w:rsid w:val="009A16A2"/>
    <w:rsid w:val="009A4AFB"/>
    <w:rsid w:val="009A7E8B"/>
    <w:rsid w:val="009A7EFE"/>
    <w:rsid w:val="009B058C"/>
    <w:rsid w:val="009B0634"/>
    <w:rsid w:val="009B6C23"/>
    <w:rsid w:val="009B7368"/>
    <w:rsid w:val="009C093C"/>
    <w:rsid w:val="009C0AC8"/>
    <w:rsid w:val="009C0B53"/>
    <w:rsid w:val="009C3DFA"/>
    <w:rsid w:val="009C49C7"/>
    <w:rsid w:val="009C58C7"/>
    <w:rsid w:val="009D0F8B"/>
    <w:rsid w:val="009D17B7"/>
    <w:rsid w:val="009D4450"/>
    <w:rsid w:val="009D4B51"/>
    <w:rsid w:val="009E068E"/>
    <w:rsid w:val="009E1874"/>
    <w:rsid w:val="009E4C82"/>
    <w:rsid w:val="009F1528"/>
    <w:rsid w:val="009F57E5"/>
    <w:rsid w:val="00A00C7D"/>
    <w:rsid w:val="00A01824"/>
    <w:rsid w:val="00A02043"/>
    <w:rsid w:val="00A02A4E"/>
    <w:rsid w:val="00A03386"/>
    <w:rsid w:val="00A0442F"/>
    <w:rsid w:val="00A06A12"/>
    <w:rsid w:val="00A07765"/>
    <w:rsid w:val="00A078BD"/>
    <w:rsid w:val="00A1085C"/>
    <w:rsid w:val="00A13C6F"/>
    <w:rsid w:val="00A141A0"/>
    <w:rsid w:val="00A1584E"/>
    <w:rsid w:val="00A17AB0"/>
    <w:rsid w:val="00A204DB"/>
    <w:rsid w:val="00A20A28"/>
    <w:rsid w:val="00A21973"/>
    <w:rsid w:val="00A21B16"/>
    <w:rsid w:val="00A2234A"/>
    <w:rsid w:val="00A23485"/>
    <w:rsid w:val="00A23E7F"/>
    <w:rsid w:val="00A243F6"/>
    <w:rsid w:val="00A24545"/>
    <w:rsid w:val="00A24C43"/>
    <w:rsid w:val="00A252A3"/>
    <w:rsid w:val="00A261A4"/>
    <w:rsid w:val="00A2657C"/>
    <w:rsid w:val="00A26F75"/>
    <w:rsid w:val="00A27D84"/>
    <w:rsid w:val="00A31EEF"/>
    <w:rsid w:val="00A324D7"/>
    <w:rsid w:val="00A37112"/>
    <w:rsid w:val="00A37B7C"/>
    <w:rsid w:val="00A40E82"/>
    <w:rsid w:val="00A43375"/>
    <w:rsid w:val="00A45365"/>
    <w:rsid w:val="00A45A25"/>
    <w:rsid w:val="00A4624C"/>
    <w:rsid w:val="00A538B7"/>
    <w:rsid w:val="00A53A78"/>
    <w:rsid w:val="00A5582D"/>
    <w:rsid w:val="00A56BDF"/>
    <w:rsid w:val="00A60048"/>
    <w:rsid w:val="00A62E95"/>
    <w:rsid w:val="00A63E85"/>
    <w:rsid w:val="00A63F87"/>
    <w:rsid w:val="00A64928"/>
    <w:rsid w:val="00A6492E"/>
    <w:rsid w:val="00A65C3B"/>
    <w:rsid w:val="00A65C65"/>
    <w:rsid w:val="00A67F2D"/>
    <w:rsid w:val="00A74DC5"/>
    <w:rsid w:val="00A74ECC"/>
    <w:rsid w:val="00A823D9"/>
    <w:rsid w:val="00A82F82"/>
    <w:rsid w:val="00A83901"/>
    <w:rsid w:val="00A84F3C"/>
    <w:rsid w:val="00A93241"/>
    <w:rsid w:val="00A93DBA"/>
    <w:rsid w:val="00A95271"/>
    <w:rsid w:val="00A97A28"/>
    <w:rsid w:val="00AA1367"/>
    <w:rsid w:val="00AA6A0C"/>
    <w:rsid w:val="00AB1865"/>
    <w:rsid w:val="00AB277D"/>
    <w:rsid w:val="00AB4157"/>
    <w:rsid w:val="00AB4D93"/>
    <w:rsid w:val="00AB4FEC"/>
    <w:rsid w:val="00AB68C9"/>
    <w:rsid w:val="00AB7710"/>
    <w:rsid w:val="00AC0108"/>
    <w:rsid w:val="00AC2414"/>
    <w:rsid w:val="00AC48CF"/>
    <w:rsid w:val="00AC7DB7"/>
    <w:rsid w:val="00AC7EA6"/>
    <w:rsid w:val="00AD1A92"/>
    <w:rsid w:val="00AD22C2"/>
    <w:rsid w:val="00AD451B"/>
    <w:rsid w:val="00AE090C"/>
    <w:rsid w:val="00AE0DA0"/>
    <w:rsid w:val="00AE34FC"/>
    <w:rsid w:val="00AE3AED"/>
    <w:rsid w:val="00AE452F"/>
    <w:rsid w:val="00AE4D65"/>
    <w:rsid w:val="00AE587B"/>
    <w:rsid w:val="00AE692F"/>
    <w:rsid w:val="00AF25D9"/>
    <w:rsid w:val="00AF432D"/>
    <w:rsid w:val="00AF556F"/>
    <w:rsid w:val="00AF74AE"/>
    <w:rsid w:val="00AF75CD"/>
    <w:rsid w:val="00B028AF"/>
    <w:rsid w:val="00B04062"/>
    <w:rsid w:val="00B051A1"/>
    <w:rsid w:val="00B054CA"/>
    <w:rsid w:val="00B05BA3"/>
    <w:rsid w:val="00B06642"/>
    <w:rsid w:val="00B10BA2"/>
    <w:rsid w:val="00B130C5"/>
    <w:rsid w:val="00B15BEE"/>
    <w:rsid w:val="00B1723D"/>
    <w:rsid w:val="00B237A2"/>
    <w:rsid w:val="00B25878"/>
    <w:rsid w:val="00B258B5"/>
    <w:rsid w:val="00B26EB3"/>
    <w:rsid w:val="00B27069"/>
    <w:rsid w:val="00B278EC"/>
    <w:rsid w:val="00B30BD1"/>
    <w:rsid w:val="00B32751"/>
    <w:rsid w:val="00B35C57"/>
    <w:rsid w:val="00B361AE"/>
    <w:rsid w:val="00B36318"/>
    <w:rsid w:val="00B37AC9"/>
    <w:rsid w:val="00B41CDE"/>
    <w:rsid w:val="00B432DE"/>
    <w:rsid w:val="00B45152"/>
    <w:rsid w:val="00B50AFB"/>
    <w:rsid w:val="00B50B5E"/>
    <w:rsid w:val="00B511F5"/>
    <w:rsid w:val="00B5261B"/>
    <w:rsid w:val="00B52D48"/>
    <w:rsid w:val="00B53ECC"/>
    <w:rsid w:val="00B54265"/>
    <w:rsid w:val="00B555E1"/>
    <w:rsid w:val="00B57875"/>
    <w:rsid w:val="00B60F06"/>
    <w:rsid w:val="00B64FDA"/>
    <w:rsid w:val="00B676A5"/>
    <w:rsid w:val="00B70E76"/>
    <w:rsid w:val="00B71A7D"/>
    <w:rsid w:val="00B73900"/>
    <w:rsid w:val="00B75B22"/>
    <w:rsid w:val="00B77544"/>
    <w:rsid w:val="00B77ECE"/>
    <w:rsid w:val="00B80678"/>
    <w:rsid w:val="00B80C55"/>
    <w:rsid w:val="00B80CFD"/>
    <w:rsid w:val="00B81033"/>
    <w:rsid w:val="00B81270"/>
    <w:rsid w:val="00B81BA9"/>
    <w:rsid w:val="00B845FD"/>
    <w:rsid w:val="00B86E19"/>
    <w:rsid w:val="00B87396"/>
    <w:rsid w:val="00B877E1"/>
    <w:rsid w:val="00B90577"/>
    <w:rsid w:val="00B907F2"/>
    <w:rsid w:val="00B9126D"/>
    <w:rsid w:val="00B91763"/>
    <w:rsid w:val="00B947E1"/>
    <w:rsid w:val="00B95B4A"/>
    <w:rsid w:val="00B95F10"/>
    <w:rsid w:val="00B97312"/>
    <w:rsid w:val="00BA2D05"/>
    <w:rsid w:val="00BA6334"/>
    <w:rsid w:val="00BA69F6"/>
    <w:rsid w:val="00BA6AFD"/>
    <w:rsid w:val="00BA6BA8"/>
    <w:rsid w:val="00BA6F7A"/>
    <w:rsid w:val="00BA7ACD"/>
    <w:rsid w:val="00BB2743"/>
    <w:rsid w:val="00BB2AFB"/>
    <w:rsid w:val="00BB65CC"/>
    <w:rsid w:val="00BB6FE6"/>
    <w:rsid w:val="00BB76D4"/>
    <w:rsid w:val="00BC0877"/>
    <w:rsid w:val="00BC1CDC"/>
    <w:rsid w:val="00BC2357"/>
    <w:rsid w:val="00BC5435"/>
    <w:rsid w:val="00BC575A"/>
    <w:rsid w:val="00BC5C64"/>
    <w:rsid w:val="00BC6069"/>
    <w:rsid w:val="00BC6425"/>
    <w:rsid w:val="00BC7C52"/>
    <w:rsid w:val="00BD122C"/>
    <w:rsid w:val="00BD3732"/>
    <w:rsid w:val="00BD670C"/>
    <w:rsid w:val="00BD6AD5"/>
    <w:rsid w:val="00BE0C85"/>
    <w:rsid w:val="00BE17A1"/>
    <w:rsid w:val="00BE2166"/>
    <w:rsid w:val="00BE2170"/>
    <w:rsid w:val="00BE3A4C"/>
    <w:rsid w:val="00BE4A27"/>
    <w:rsid w:val="00BE5D06"/>
    <w:rsid w:val="00BE644C"/>
    <w:rsid w:val="00BF02AC"/>
    <w:rsid w:val="00BF0C54"/>
    <w:rsid w:val="00BF17F3"/>
    <w:rsid w:val="00BF26A3"/>
    <w:rsid w:val="00BF491F"/>
    <w:rsid w:val="00BF5D16"/>
    <w:rsid w:val="00C01205"/>
    <w:rsid w:val="00C02717"/>
    <w:rsid w:val="00C02DC2"/>
    <w:rsid w:val="00C040C2"/>
    <w:rsid w:val="00C071D6"/>
    <w:rsid w:val="00C12D32"/>
    <w:rsid w:val="00C1349D"/>
    <w:rsid w:val="00C13CA6"/>
    <w:rsid w:val="00C1570C"/>
    <w:rsid w:val="00C164D0"/>
    <w:rsid w:val="00C16A4D"/>
    <w:rsid w:val="00C17067"/>
    <w:rsid w:val="00C200CE"/>
    <w:rsid w:val="00C22F92"/>
    <w:rsid w:val="00C2371C"/>
    <w:rsid w:val="00C256C0"/>
    <w:rsid w:val="00C2724A"/>
    <w:rsid w:val="00C27506"/>
    <w:rsid w:val="00C275A5"/>
    <w:rsid w:val="00C30430"/>
    <w:rsid w:val="00C30852"/>
    <w:rsid w:val="00C30A19"/>
    <w:rsid w:val="00C3205E"/>
    <w:rsid w:val="00C32F3D"/>
    <w:rsid w:val="00C342CF"/>
    <w:rsid w:val="00C356A5"/>
    <w:rsid w:val="00C36DE3"/>
    <w:rsid w:val="00C40A7F"/>
    <w:rsid w:val="00C449A5"/>
    <w:rsid w:val="00C45BB8"/>
    <w:rsid w:val="00C45D16"/>
    <w:rsid w:val="00C46EFB"/>
    <w:rsid w:val="00C526F3"/>
    <w:rsid w:val="00C535F3"/>
    <w:rsid w:val="00C62622"/>
    <w:rsid w:val="00C63501"/>
    <w:rsid w:val="00C640D6"/>
    <w:rsid w:val="00C67076"/>
    <w:rsid w:val="00C67CFB"/>
    <w:rsid w:val="00C70DBD"/>
    <w:rsid w:val="00C728BC"/>
    <w:rsid w:val="00C76D40"/>
    <w:rsid w:val="00C82ECE"/>
    <w:rsid w:val="00C83895"/>
    <w:rsid w:val="00C8618C"/>
    <w:rsid w:val="00C86329"/>
    <w:rsid w:val="00C87D44"/>
    <w:rsid w:val="00C92AAC"/>
    <w:rsid w:val="00C94991"/>
    <w:rsid w:val="00C94EA5"/>
    <w:rsid w:val="00C965AE"/>
    <w:rsid w:val="00C96903"/>
    <w:rsid w:val="00C96BCC"/>
    <w:rsid w:val="00CA031E"/>
    <w:rsid w:val="00CA20EF"/>
    <w:rsid w:val="00CA214B"/>
    <w:rsid w:val="00CA3C4C"/>
    <w:rsid w:val="00CA420B"/>
    <w:rsid w:val="00CA4BA6"/>
    <w:rsid w:val="00CB1577"/>
    <w:rsid w:val="00CB4C33"/>
    <w:rsid w:val="00CB6AE0"/>
    <w:rsid w:val="00CB6D44"/>
    <w:rsid w:val="00CC0688"/>
    <w:rsid w:val="00CC2FFA"/>
    <w:rsid w:val="00CC4406"/>
    <w:rsid w:val="00CC7A7C"/>
    <w:rsid w:val="00CC7F4F"/>
    <w:rsid w:val="00CD006F"/>
    <w:rsid w:val="00CD0A59"/>
    <w:rsid w:val="00CD0C6A"/>
    <w:rsid w:val="00CD1941"/>
    <w:rsid w:val="00CD215A"/>
    <w:rsid w:val="00CD57AA"/>
    <w:rsid w:val="00CD5B09"/>
    <w:rsid w:val="00CD5F00"/>
    <w:rsid w:val="00CE1D85"/>
    <w:rsid w:val="00CE38B5"/>
    <w:rsid w:val="00CE5DB1"/>
    <w:rsid w:val="00CE607C"/>
    <w:rsid w:val="00CE6230"/>
    <w:rsid w:val="00CF51EC"/>
    <w:rsid w:val="00CF6915"/>
    <w:rsid w:val="00D00528"/>
    <w:rsid w:val="00D012C9"/>
    <w:rsid w:val="00D03732"/>
    <w:rsid w:val="00D0438F"/>
    <w:rsid w:val="00D0510B"/>
    <w:rsid w:val="00D073A7"/>
    <w:rsid w:val="00D07A4F"/>
    <w:rsid w:val="00D1210A"/>
    <w:rsid w:val="00D13592"/>
    <w:rsid w:val="00D144B3"/>
    <w:rsid w:val="00D14C34"/>
    <w:rsid w:val="00D14DDD"/>
    <w:rsid w:val="00D15A84"/>
    <w:rsid w:val="00D20EED"/>
    <w:rsid w:val="00D22906"/>
    <w:rsid w:val="00D25C84"/>
    <w:rsid w:val="00D27D26"/>
    <w:rsid w:val="00D301D3"/>
    <w:rsid w:val="00D32E63"/>
    <w:rsid w:val="00D352EB"/>
    <w:rsid w:val="00D368B1"/>
    <w:rsid w:val="00D406A9"/>
    <w:rsid w:val="00D42921"/>
    <w:rsid w:val="00D43017"/>
    <w:rsid w:val="00D46C54"/>
    <w:rsid w:val="00D5419F"/>
    <w:rsid w:val="00D56CD2"/>
    <w:rsid w:val="00D57F5E"/>
    <w:rsid w:val="00D60351"/>
    <w:rsid w:val="00D61DEE"/>
    <w:rsid w:val="00D6338E"/>
    <w:rsid w:val="00D63E7B"/>
    <w:rsid w:val="00D648BF"/>
    <w:rsid w:val="00D65966"/>
    <w:rsid w:val="00D66B20"/>
    <w:rsid w:val="00D672F0"/>
    <w:rsid w:val="00D722B3"/>
    <w:rsid w:val="00D737BC"/>
    <w:rsid w:val="00D745E5"/>
    <w:rsid w:val="00D74705"/>
    <w:rsid w:val="00D8422F"/>
    <w:rsid w:val="00D85353"/>
    <w:rsid w:val="00D869C1"/>
    <w:rsid w:val="00D87135"/>
    <w:rsid w:val="00D87A59"/>
    <w:rsid w:val="00D93239"/>
    <w:rsid w:val="00D942BB"/>
    <w:rsid w:val="00D94E9E"/>
    <w:rsid w:val="00DA059F"/>
    <w:rsid w:val="00DA171F"/>
    <w:rsid w:val="00DA297F"/>
    <w:rsid w:val="00DA2BFC"/>
    <w:rsid w:val="00DA2EBE"/>
    <w:rsid w:val="00DA395A"/>
    <w:rsid w:val="00DA4BA7"/>
    <w:rsid w:val="00DB0DC4"/>
    <w:rsid w:val="00DB27F8"/>
    <w:rsid w:val="00DB5C4D"/>
    <w:rsid w:val="00DB7E86"/>
    <w:rsid w:val="00DC0A6F"/>
    <w:rsid w:val="00DC7051"/>
    <w:rsid w:val="00DC7796"/>
    <w:rsid w:val="00DC7DD8"/>
    <w:rsid w:val="00DC7F20"/>
    <w:rsid w:val="00DD2D72"/>
    <w:rsid w:val="00DD35D9"/>
    <w:rsid w:val="00DD4343"/>
    <w:rsid w:val="00DD65E0"/>
    <w:rsid w:val="00DD6FDF"/>
    <w:rsid w:val="00DE190B"/>
    <w:rsid w:val="00DE22F2"/>
    <w:rsid w:val="00DE2F56"/>
    <w:rsid w:val="00DE2F61"/>
    <w:rsid w:val="00DE3CA1"/>
    <w:rsid w:val="00DE3DB1"/>
    <w:rsid w:val="00DE528F"/>
    <w:rsid w:val="00DF06CC"/>
    <w:rsid w:val="00DF241F"/>
    <w:rsid w:val="00DF516E"/>
    <w:rsid w:val="00DF5912"/>
    <w:rsid w:val="00E007D7"/>
    <w:rsid w:val="00E00D2C"/>
    <w:rsid w:val="00E02FC1"/>
    <w:rsid w:val="00E1196F"/>
    <w:rsid w:val="00E16397"/>
    <w:rsid w:val="00E23845"/>
    <w:rsid w:val="00E250FF"/>
    <w:rsid w:val="00E26844"/>
    <w:rsid w:val="00E2752D"/>
    <w:rsid w:val="00E2789D"/>
    <w:rsid w:val="00E32973"/>
    <w:rsid w:val="00E345C1"/>
    <w:rsid w:val="00E40AF2"/>
    <w:rsid w:val="00E425B2"/>
    <w:rsid w:val="00E43693"/>
    <w:rsid w:val="00E44A59"/>
    <w:rsid w:val="00E44CC2"/>
    <w:rsid w:val="00E46D21"/>
    <w:rsid w:val="00E50564"/>
    <w:rsid w:val="00E5143D"/>
    <w:rsid w:val="00E557AD"/>
    <w:rsid w:val="00E57841"/>
    <w:rsid w:val="00E60C10"/>
    <w:rsid w:val="00E60D37"/>
    <w:rsid w:val="00E61ADD"/>
    <w:rsid w:val="00E65A34"/>
    <w:rsid w:val="00E70E06"/>
    <w:rsid w:val="00E70E26"/>
    <w:rsid w:val="00E720AB"/>
    <w:rsid w:val="00E7286D"/>
    <w:rsid w:val="00E72F2B"/>
    <w:rsid w:val="00E7354D"/>
    <w:rsid w:val="00E73C74"/>
    <w:rsid w:val="00E771D7"/>
    <w:rsid w:val="00E77D17"/>
    <w:rsid w:val="00E81C31"/>
    <w:rsid w:val="00E83452"/>
    <w:rsid w:val="00E83522"/>
    <w:rsid w:val="00E8448C"/>
    <w:rsid w:val="00E87615"/>
    <w:rsid w:val="00E8792F"/>
    <w:rsid w:val="00E91257"/>
    <w:rsid w:val="00E94855"/>
    <w:rsid w:val="00E94ECB"/>
    <w:rsid w:val="00E97282"/>
    <w:rsid w:val="00EA3217"/>
    <w:rsid w:val="00EA478B"/>
    <w:rsid w:val="00EA4C44"/>
    <w:rsid w:val="00EA5809"/>
    <w:rsid w:val="00EA7C7F"/>
    <w:rsid w:val="00EB1EA5"/>
    <w:rsid w:val="00EB2199"/>
    <w:rsid w:val="00EB2C45"/>
    <w:rsid w:val="00EB3613"/>
    <w:rsid w:val="00EB550F"/>
    <w:rsid w:val="00EC00A7"/>
    <w:rsid w:val="00EC2CD2"/>
    <w:rsid w:val="00EC5817"/>
    <w:rsid w:val="00EC6E7C"/>
    <w:rsid w:val="00ED30E7"/>
    <w:rsid w:val="00ED49B3"/>
    <w:rsid w:val="00EE05C2"/>
    <w:rsid w:val="00EE332F"/>
    <w:rsid w:val="00EE3A33"/>
    <w:rsid w:val="00EE3C01"/>
    <w:rsid w:val="00EE4184"/>
    <w:rsid w:val="00EE4C74"/>
    <w:rsid w:val="00EF0962"/>
    <w:rsid w:val="00EF2871"/>
    <w:rsid w:val="00EF2B1D"/>
    <w:rsid w:val="00EF2FD3"/>
    <w:rsid w:val="00EF3E60"/>
    <w:rsid w:val="00EF44AB"/>
    <w:rsid w:val="00EF5207"/>
    <w:rsid w:val="00F00314"/>
    <w:rsid w:val="00F015C7"/>
    <w:rsid w:val="00F04486"/>
    <w:rsid w:val="00F04C98"/>
    <w:rsid w:val="00F10B22"/>
    <w:rsid w:val="00F131DA"/>
    <w:rsid w:val="00F1414D"/>
    <w:rsid w:val="00F14276"/>
    <w:rsid w:val="00F14D82"/>
    <w:rsid w:val="00F16377"/>
    <w:rsid w:val="00F211D2"/>
    <w:rsid w:val="00F216D0"/>
    <w:rsid w:val="00F21B4A"/>
    <w:rsid w:val="00F22B74"/>
    <w:rsid w:val="00F2396D"/>
    <w:rsid w:val="00F2531C"/>
    <w:rsid w:val="00F3196F"/>
    <w:rsid w:val="00F322C5"/>
    <w:rsid w:val="00F3276E"/>
    <w:rsid w:val="00F32F1C"/>
    <w:rsid w:val="00F36B72"/>
    <w:rsid w:val="00F40A9D"/>
    <w:rsid w:val="00F42536"/>
    <w:rsid w:val="00F52F35"/>
    <w:rsid w:val="00F5380C"/>
    <w:rsid w:val="00F5554C"/>
    <w:rsid w:val="00F55A46"/>
    <w:rsid w:val="00F61F77"/>
    <w:rsid w:val="00F622E7"/>
    <w:rsid w:val="00F62AF8"/>
    <w:rsid w:val="00F63A04"/>
    <w:rsid w:val="00F65473"/>
    <w:rsid w:val="00F65F73"/>
    <w:rsid w:val="00F66917"/>
    <w:rsid w:val="00F71418"/>
    <w:rsid w:val="00F747D3"/>
    <w:rsid w:val="00F76136"/>
    <w:rsid w:val="00F76E11"/>
    <w:rsid w:val="00F77D65"/>
    <w:rsid w:val="00F80281"/>
    <w:rsid w:val="00F81904"/>
    <w:rsid w:val="00F81CFB"/>
    <w:rsid w:val="00F84BA7"/>
    <w:rsid w:val="00F86C34"/>
    <w:rsid w:val="00F90D36"/>
    <w:rsid w:val="00F916DE"/>
    <w:rsid w:val="00F925E6"/>
    <w:rsid w:val="00F92E21"/>
    <w:rsid w:val="00F92FC5"/>
    <w:rsid w:val="00F931B8"/>
    <w:rsid w:val="00F9370E"/>
    <w:rsid w:val="00F937F0"/>
    <w:rsid w:val="00F9580E"/>
    <w:rsid w:val="00F961E2"/>
    <w:rsid w:val="00FA057F"/>
    <w:rsid w:val="00FA135F"/>
    <w:rsid w:val="00FA2A1C"/>
    <w:rsid w:val="00FA2A57"/>
    <w:rsid w:val="00FA42F2"/>
    <w:rsid w:val="00FA4795"/>
    <w:rsid w:val="00FB1A97"/>
    <w:rsid w:val="00FB2016"/>
    <w:rsid w:val="00FB34D0"/>
    <w:rsid w:val="00FB3AD5"/>
    <w:rsid w:val="00FC3B77"/>
    <w:rsid w:val="00FC439B"/>
    <w:rsid w:val="00FC4D6A"/>
    <w:rsid w:val="00FC6635"/>
    <w:rsid w:val="00FD19C2"/>
    <w:rsid w:val="00FD46F0"/>
    <w:rsid w:val="00FD6652"/>
    <w:rsid w:val="00FD74DA"/>
    <w:rsid w:val="00FE4479"/>
    <w:rsid w:val="00FE5471"/>
    <w:rsid w:val="00FE6D37"/>
    <w:rsid w:val="00FE7A1F"/>
    <w:rsid w:val="00FF2BB8"/>
    <w:rsid w:val="00FF3595"/>
    <w:rsid w:val="00FF35C4"/>
    <w:rsid w:val="00FF35EB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B48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709"/>
      <w:jc w:val="both"/>
    </w:pPr>
    <w:rPr>
      <w:sz w:val="28"/>
      <w:szCs w:val="20"/>
    </w:rPr>
  </w:style>
  <w:style w:type="paragraph" w:customStyle="1" w:styleId="a7">
    <w:name w:val="Письмо"/>
    <w:basedOn w:val="a"/>
    <w:pPr>
      <w:spacing w:line="320" w:lineRule="atLeast"/>
      <w:ind w:firstLine="72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4B03DC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A65C3B"/>
    <w:rPr>
      <w:sz w:val="16"/>
      <w:szCs w:val="16"/>
    </w:rPr>
  </w:style>
  <w:style w:type="paragraph" w:styleId="aa">
    <w:name w:val="annotation text"/>
    <w:basedOn w:val="a"/>
    <w:semiHidden/>
    <w:rsid w:val="00A65C3B"/>
    <w:rPr>
      <w:sz w:val="20"/>
      <w:szCs w:val="20"/>
    </w:rPr>
  </w:style>
  <w:style w:type="paragraph" w:styleId="ab">
    <w:name w:val="annotation subject"/>
    <w:basedOn w:val="aa"/>
    <w:next w:val="aa"/>
    <w:semiHidden/>
    <w:rsid w:val="00A65C3B"/>
    <w:rPr>
      <w:b/>
      <w:bCs/>
    </w:rPr>
  </w:style>
  <w:style w:type="paragraph" w:styleId="ac">
    <w:name w:val="footer"/>
    <w:basedOn w:val="a"/>
    <w:link w:val="ad"/>
    <w:uiPriority w:val="99"/>
    <w:rsid w:val="00A65C3B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7B4817"/>
    <w:pPr>
      <w:spacing w:before="100" w:beforeAutospacing="1" w:after="100" w:afterAutospacing="1"/>
    </w:pPr>
  </w:style>
  <w:style w:type="paragraph" w:styleId="HTML">
    <w:name w:val="HTML Preformatted"/>
    <w:basedOn w:val="a"/>
    <w:rsid w:val="007B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Document Map"/>
    <w:basedOn w:val="a"/>
    <w:semiHidden/>
    <w:rsid w:val="00894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A65C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semiHidden/>
    <w:rsid w:val="00A65C65"/>
    <w:rPr>
      <w:sz w:val="20"/>
      <w:szCs w:val="20"/>
    </w:rPr>
  </w:style>
  <w:style w:type="character" w:styleId="af1">
    <w:name w:val="footnote reference"/>
    <w:semiHidden/>
    <w:rsid w:val="00A65C65"/>
    <w:rPr>
      <w:vertAlign w:val="superscript"/>
    </w:rPr>
  </w:style>
  <w:style w:type="table" w:styleId="af2">
    <w:name w:val="Table Grid"/>
    <w:basedOn w:val="a1"/>
    <w:rsid w:val="0053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ая заливка - Акцент 11"/>
    <w:hidden/>
    <w:uiPriority w:val="99"/>
    <w:semiHidden/>
    <w:rsid w:val="00865961"/>
    <w:rPr>
      <w:sz w:val="24"/>
      <w:szCs w:val="24"/>
    </w:rPr>
  </w:style>
  <w:style w:type="paragraph" w:customStyle="1" w:styleId="-110">
    <w:name w:val="Цветной список - Акцент 11"/>
    <w:basedOn w:val="a"/>
    <w:uiPriority w:val="34"/>
    <w:qFormat/>
    <w:rsid w:val="00047E46"/>
    <w:pPr>
      <w:ind w:left="720"/>
      <w:contextualSpacing/>
    </w:pPr>
  </w:style>
  <w:style w:type="paragraph" w:customStyle="1" w:styleId="FR2">
    <w:name w:val="FR2"/>
    <w:rsid w:val="00047E46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styleId="af3">
    <w:name w:val="List Paragraph"/>
    <w:basedOn w:val="a"/>
    <w:uiPriority w:val="34"/>
    <w:qFormat/>
    <w:rsid w:val="004D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612B4B"/>
    <w:rPr>
      <w:sz w:val="24"/>
      <w:szCs w:val="24"/>
    </w:rPr>
  </w:style>
  <w:style w:type="paragraph" w:styleId="af4">
    <w:name w:val="Revision"/>
    <w:hidden/>
    <w:uiPriority w:val="99"/>
    <w:semiHidden/>
    <w:rsid w:val="008D706A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44E4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B48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709"/>
      <w:jc w:val="both"/>
    </w:pPr>
    <w:rPr>
      <w:sz w:val="28"/>
      <w:szCs w:val="20"/>
    </w:rPr>
  </w:style>
  <w:style w:type="paragraph" w:customStyle="1" w:styleId="a7">
    <w:name w:val="Письмо"/>
    <w:basedOn w:val="a"/>
    <w:pPr>
      <w:spacing w:line="320" w:lineRule="atLeast"/>
      <w:ind w:firstLine="72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4B03DC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A65C3B"/>
    <w:rPr>
      <w:sz w:val="16"/>
      <w:szCs w:val="16"/>
    </w:rPr>
  </w:style>
  <w:style w:type="paragraph" w:styleId="aa">
    <w:name w:val="annotation text"/>
    <w:basedOn w:val="a"/>
    <w:semiHidden/>
    <w:rsid w:val="00A65C3B"/>
    <w:rPr>
      <w:sz w:val="20"/>
      <w:szCs w:val="20"/>
    </w:rPr>
  </w:style>
  <w:style w:type="paragraph" w:styleId="ab">
    <w:name w:val="annotation subject"/>
    <w:basedOn w:val="aa"/>
    <w:next w:val="aa"/>
    <w:semiHidden/>
    <w:rsid w:val="00A65C3B"/>
    <w:rPr>
      <w:b/>
      <w:bCs/>
    </w:rPr>
  </w:style>
  <w:style w:type="paragraph" w:styleId="ac">
    <w:name w:val="footer"/>
    <w:basedOn w:val="a"/>
    <w:link w:val="ad"/>
    <w:uiPriority w:val="99"/>
    <w:rsid w:val="00A65C3B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7B4817"/>
    <w:pPr>
      <w:spacing w:before="100" w:beforeAutospacing="1" w:after="100" w:afterAutospacing="1"/>
    </w:pPr>
  </w:style>
  <w:style w:type="paragraph" w:styleId="HTML">
    <w:name w:val="HTML Preformatted"/>
    <w:basedOn w:val="a"/>
    <w:rsid w:val="007B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Document Map"/>
    <w:basedOn w:val="a"/>
    <w:semiHidden/>
    <w:rsid w:val="00894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A65C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semiHidden/>
    <w:rsid w:val="00A65C65"/>
    <w:rPr>
      <w:sz w:val="20"/>
      <w:szCs w:val="20"/>
    </w:rPr>
  </w:style>
  <w:style w:type="character" w:styleId="af1">
    <w:name w:val="footnote reference"/>
    <w:semiHidden/>
    <w:rsid w:val="00A65C65"/>
    <w:rPr>
      <w:vertAlign w:val="superscript"/>
    </w:rPr>
  </w:style>
  <w:style w:type="table" w:styleId="af2">
    <w:name w:val="Table Grid"/>
    <w:basedOn w:val="a1"/>
    <w:rsid w:val="0053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ая заливка - Акцент 11"/>
    <w:hidden/>
    <w:uiPriority w:val="99"/>
    <w:semiHidden/>
    <w:rsid w:val="00865961"/>
    <w:rPr>
      <w:sz w:val="24"/>
      <w:szCs w:val="24"/>
    </w:rPr>
  </w:style>
  <w:style w:type="paragraph" w:customStyle="1" w:styleId="-110">
    <w:name w:val="Цветной список - Акцент 11"/>
    <w:basedOn w:val="a"/>
    <w:uiPriority w:val="34"/>
    <w:qFormat/>
    <w:rsid w:val="00047E46"/>
    <w:pPr>
      <w:ind w:left="720"/>
      <w:contextualSpacing/>
    </w:pPr>
  </w:style>
  <w:style w:type="paragraph" w:customStyle="1" w:styleId="FR2">
    <w:name w:val="FR2"/>
    <w:rsid w:val="00047E46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styleId="af3">
    <w:name w:val="List Paragraph"/>
    <w:basedOn w:val="a"/>
    <w:uiPriority w:val="34"/>
    <w:qFormat/>
    <w:rsid w:val="004D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612B4B"/>
    <w:rPr>
      <w:sz w:val="24"/>
      <w:szCs w:val="24"/>
    </w:rPr>
  </w:style>
  <w:style w:type="paragraph" w:styleId="af4">
    <w:name w:val="Revision"/>
    <w:hidden/>
    <w:uiPriority w:val="99"/>
    <w:semiHidden/>
    <w:rsid w:val="008D706A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44E4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0B47-D6FA-4631-A686-2AA87396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HSE (by Hoolio)</Company>
  <LinksUpToDate>false</LinksUpToDate>
  <CharactersWithSpaces>34501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Butina</dc:creator>
  <cp:lastModifiedBy>Пользователь Windows</cp:lastModifiedBy>
  <cp:revision>2</cp:revision>
  <cp:lastPrinted>2017-04-18T08:35:00Z</cp:lastPrinted>
  <dcterms:created xsi:type="dcterms:W3CDTF">2018-12-29T09:37:00Z</dcterms:created>
  <dcterms:modified xsi:type="dcterms:W3CDTF">2018-12-29T09:37:00Z</dcterms:modified>
</cp:coreProperties>
</file>