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8811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75361CDB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22C9B886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58B41267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2ACE48F0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554B28A0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3D772CFF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207BB421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3023CABD" w14:textId="381DD44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6B6584DA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03F834C1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4E047654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41F04E3F" w14:textId="77777777" w:rsidR="004E4CEF" w:rsidRPr="004E4CEF" w:rsidRDefault="004E4CEF" w:rsidP="004E4C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4CEF">
        <w:rPr>
          <w:rFonts w:ascii="Times New Roman" w:hAnsi="Times New Roman" w:cs="Times New Roman"/>
          <w:b/>
          <w:bCs/>
          <w:sz w:val="36"/>
          <w:szCs w:val="36"/>
        </w:rPr>
        <w:t>Инструкция по созданию</w:t>
      </w:r>
    </w:p>
    <w:p w14:paraId="1EBF51CB" w14:textId="0B9D298C" w:rsidR="00315CD6" w:rsidRDefault="00713F74" w:rsidP="00C24F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</w:t>
      </w:r>
      <w:r w:rsidR="00315CD6">
        <w:rPr>
          <w:rFonts w:ascii="Times New Roman" w:hAnsi="Times New Roman" w:cs="Times New Roman"/>
          <w:b/>
          <w:bCs/>
          <w:sz w:val="36"/>
          <w:szCs w:val="36"/>
        </w:rPr>
        <w:t>ополнительного соглашени</w:t>
      </w:r>
      <w:r>
        <w:rPr>
          <w:rFonts w:ascii="Times New Roman" w:hAnsi="Times New Roman" w:cs="Times New Roman"/>
          <w:b/>
          <w:bCs/>
          <w:sz w:val="36"/>
          <w:szCs w:val="36"/>
        </w:rPr>
        <w:t>я</w:t>
      </w:r>
    </w:p>
    <w:p w14:paraId="2CE4A988" w14:textId="77777777" w:rsidR="00713F74" w:rsidRDefault="00C24F6C" w:rsidP="00C24F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 гражданско-правовому</w:t>
      </w:r>
      <w:r w:rsidR="00713F7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24F6C">
        <w:rPr>
          <w:rFonts w:ascii="Times New Roman" w:hAnsi="Times New Roman" w:cs="Times New Roman"/>
          <w:b/>
          <w:bCs/>
          <w:sz w:val="36"/>
          <w:szCs w:val="36"/>
        </w:rPr>
        <w:t>договору</w:t>
      </w:r>
    </w:p>
    <w:p w14:paraId="32BCAF1A" w14:textId="5D6954BC" w:rsidR="0001634D" w:rsidRPr="00C24F6C" w:rsidRDefault="0001634D" w:rsidP="00713F7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D28AB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936481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3B5633" w14:textId="60BBB3AC" w:rsidR="000D28AB" w:rsidRPr="00B156B8" w:rsidRDefault="000D28AB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B156B8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5F4A484" w14:textId="4D65C85E" w:rsidR="0071762D" w:rsidRDefault="000D28AB">
          <w:pPr>
            <w:pStyle w:val="31"/>
            <w:rPr>
              <w:rFonts w:cstheme="minorBidi"/>
              <w:noProof/>
            </w:rPr>
          </w:pPr>
          <w:r w:rsidRPr="000D28AB">
            <w:rPr>
              <w:rFonts w:ascii="Times New Roman" w:hAnsi="Times New Roman"/>
            </w:rPr>
            <w:fldChar w:fldCharType="begin"/>
          </w:r>
          <w:r w:rsidRPr="000D28AB">
            <w:rPr>
              <w:rFonts w:ascii="Times New Roman" w:hAnsi="Times New Roman"/>
            </w:rPr>
            <w:instrText xml:space="preserve"> TOC \o "1-3" \h \z \u </w:instrText>
          </w:r>
          <w:r w:rsidRPr="000D28AB">
            <w:rPr>
              <w:rFonts w:ascii="Times New Roman" w:hAnsi="Times New Roman"/>
            </w:rPr>
            <w:fldChar w:fldCharType="separate"/>
          </w:r>
          <w:hyperlink w:anchor="_Toc63086546" w:history="1">
            <w:r w:rsidR="0071762D"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1.</w:t>
            </w:r>
            <w:r w:rsidR="0071762D">
              <w:rPr>
                <w:rFonts w:cstheme="minorBidi"/>
                <w:noProof/>
              </w:rPr>
              <w:tab/>
            </w:r>
            <w:r w:rsidR="0071762D"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Сокращения</w:t>
            </w:r>
            <w:r w:rsidR="0071762D">
              <w:rPr>
                <w:noProof/>
                <w:webHidden/>
              </w:rPr>
              <w:tab/>
            </w:r>
            <w:r w:rsidR="0071762D">
              <w:rPr>
                <w:noProof/>
                <w:webHidden/>
              </w:rPr>
              <w:fldChar w:fldCharType="begin"/>
            </w:r>
            <w:r w:rsidR="0071762D">
              <w:rPr>
                <w:noProof/>
                <w:webHidden/>
              </w:rPr>
              <w:instrText xml:space="preserve"> PAGEREF _Toc63086546 \h </w:instrText>
            </w:r>
            <w:r w:rsidR="0071762D">
              <w:rPr>
                <w:noProof/>
                <w:webHidden/>
              </w:rPr>
            </w:r>
            <w:r w:rsidR="0071762D">
              <w:rPr>
                <w:noProof/>
                <w:webHidden/>
              </w:rPr>
              <w:fldChar w:fldCharType="separate"/>
            </w:r>
            <w:r w:rsidR="0071762D">
              <w:rPr>
                <w:noProof/>
                <w:webHidden/>
              </w:rPr>
              <w:t>2</w:t>
            </w:r>
            <w:r w:rsidR="0071762D">
              <w:rPr>
                <w:noProof/>
                <w:webHidden/>
              </w:rPr>
              <w:fldChar w:fldCharType="end"/>
            </w:r>
          </w:hyperlink>
        </w:p>
        <w:p w14:paraId="55583D49" w14:textId="182BE2B8" w:rsidR="0071762D" w:rsidRDefault="0071762D">
          <w:pPr>
            <w:pStyle w:val="21"/>
            <w:rPr>
              <w:rFonts w:cstheme="minorBidi"/>
              <w:noProof/>
            </w:rPr>
          </w:pPr>
          <w:hyperlink w:anchor="_Toc63086547" w:history="1">
            <w:r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Авторизация в СЭД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_Toc63086547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3F17D" w14:textId="454ADC39" w:rsidR="0071762D" w:rsidRDefault="0071762D">
          <w:pPr>
            <w:pStyle w:val="21"/>
            <w:rPr>
              <w:rFonts w:cstheme="minorBidi"/>
              <w:noProof/>
            </w:rPr>
          </w:pPr>
          <w:hyperlink w:anchor="_Toc63086548" w:history="1">
            <w:r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Создание карточки ДС к ГПД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_Toc63086548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40554" w14:textId="19821B7F" w:rsidR="0071762D" w:rsidRDefault="0071762D">
          <w:pPr>
            <w:pStyle w:val="21"/>
            <w:rPr>
              <w:rFonts w:cstheme="minorBidi"/>
              <w:noProof/>
            </w:rPr>
          </w:pPr>
          <w:hyperlink w:anchor="_Toc63086549" w:history="1">
            <w:r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Создание заявки в технической поддержке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_Toc63086549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6B361" w14:textId="74ED12BC" w:rsidR="000D28AB" w:rsidRPr="000D28AB" w:rsidRDefault="000D28AB">
          <w:pPr>
            <w:rPr>
              <w:rFonts w:ascii="Times New Roman" w:hAnsi="Times New Roman" w:cs="Times New Roman"/>
            </w:rPr>
          </w:pPr>
          <w:r w:rsidRPr="000D28A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B940BC6" w14:textId="77777777" w:rsidR="0001634D" w:rsidRPr="000D28AB" w:rsidRDefault="0001634D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61CAA731" w14:textId="77777777" w:rsidR="00FB4C2A" w:rsidRDefault="0001634D" w:rsidP="00FB4C2A">
      <w:pPr>
        <w:pStyle w:val="aa"/>
        <w:rPr>
          <w:rStyle w:val="a4"/>
          <w:rFonts w:ascii="Times New Roman" w:hAnsi="Times New Roman" w:cs="Times New Roman"/>
          <w:sz w:val="24"/>
          <w:szCs w:val="24"/>
        </w:rPr>
      </w:pPr>
      <w:r w:rsidRPr="00BF371A">
        <w:rPr>
          <w:rStyle w:val="a4"/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391C7B5B" w14:textId="77777777" w:rsidR="00FB4C2A" w:rsidRDefault="00FB4C2A" w:rsidP="00FB4C2A">
      <w:pPr>
        <w:pStyle w:val="aa"/>
        <w:rPr>
          <w:rStyle w:val="a4"/>
          <w:rFonts w:ascii="Times New Roman" w:hAnsi="Times New Roman" w:cs="Times New Roman"/>
          <w:sz w:val="24"/>
          <w:szCs w:val="24"/>
        </w:rPr>
      </w:pPr>
    </w:p>
    <w:p w14:paraId="051A0B77" w14:textId="77777777" w:rsidR="00FB4C2A" w:rsidRDefault="00FB4C2A" w:rsidP="00FB4C2A">
      <w:pPr>
        <w:pStyle w:val="aa"/>
        <w:rPr>
          <w:rStyle w:val="a4"/>
          <w:rFonts w:ascii="Times New Roman" w:hAnsi="Times New Roman" w:cs="Times New Roman"/>
          <w:sz w:val="24"/>
          <w:szCs w:val="24"/>
        </w:rPr>
      </w:pPr>
    </w:p>
    <w:p w14:paraId="1F471A68" w14:textId="6E67EDC7" w:rsidR="00BF371A" w:rsidRPr="00FB4C2A" w:rsidRDefault="001C0482" w:rsidP="003E13EA">
      <w:pPr>
        <w:pStyle w:val="3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</w:rPr>
      </w:pPr>
      <w:bookmarkStart w:id="1" w:name="_Toc63086546"/>
      <w:r>
        <w:rPr>
          <w:rStyle w:val="a4"/>
          <w:rFonts w:ascii="Times New Roman" w:hAnsi="Times New Roman" w:cs="Times New Roman"/>
          <w:color w:val="auto"/>
        </w:rPr>
        <w:t>Сокращения</w:t>
      </w:r>
      <w:bookmarkEnd w:id="1"/>
    </w:p>
    <w:p w14:paraId="6C20F205" w14:textId="77777777" w:rsidR="00FB4C2A" w:rsidRPr="00FB4C2A" w:rsidRDefault="00FB4C2A" w:rsidP="00FB4C2A"/>
    <w:tbl>
      <w:tblPr>
        <w:tblStyle w:val="a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9380"/>
      </w:tblGrid>
      <w:tr w:rsidR="00BF371A" w14:paraId="506AE32B" w14:textId="77777777" w:rsidTr="00713F74">
        <w:tc>
          <w:tcPr>
            <w:tcW w:w="659" w:type="dxa"/>
          </w:tcPr>
          <w:p w14:paraId="571D21F2" w14:textId="375BD742" w:rsidR="00BF371A" w:rsidRPr="00BF371A" w:rsidRDefault="00BF352F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СЭД</w:t>
            </w:r>
          </w:p>
        </w:tc>
        <w:tc>
          <w:tcPr>
            <w:tcW w:w="9380" w:type="dxa"/>
          </w:tcPr>
          <w:p w14:paraId="13AC349B" w14:textId="54618AF7" w:rsidR="00BF371A" w:rsidRPr="00BF371A" w:rsidRDefault="00BF352F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- Система электронного документооборота</w:t>
            </w:r>
          </w:p>
        </w:tc>
      </w:tr>
      <w:tr w:rsidR="00BF371A" w14:paraId="04EFF8B6" w14:textId="77777777" w:rsidTr="00713F74">
        <w:tc>
          <w:tcPr>
            <w:tcW w:w="659" w:type="dxa"/>
          </w:tcPr>
          <w:p w14:paraId="3954A067" w14:textId="444D8077" w:rsidR="00BF371A" w:rsidRPr="008105DA" w:rsidRDefault="00713F74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ДС</w:t>
            </w:r>
          </w:p>
        </w:tc>
        <w:tc>
          <w:tcPr>
            <w:tcW w:w="9380" w:type="dxa"/>
          </w:tcPr>
          <w:p w14:paraId="7E9A6A61" w14:textId="0E3A8395" w:rsidR="00BF371A" w:rsidRPr="00BF371A" w:rsidRDefault="00713F74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-</w:t>
            </w:r>
            <w:r w:rsidRPr="00713F74">
              <w:rPr>
                <w:rStyle w:val="a4"/>
                <w:rFonts w:ascii="Times New Roman" w:hAnsi="Times New Roman" w:cs="Times New Roman"/>
                <w:b w:val="0"/>
                <w:bCs w:val="0"/>
              </w:rPr>
              <w:t xml:space="preserve"> Дополнительное соглашение</w:t>
            </w:r>
          </w:p>
        </w:tc>
      </w:tr>
      <w:tr w:rsidR="00BF371A" w14:paraId="67B0D401" w14:textId="77777777" w:rsidTr="00713F74">
        <w:tc>
          <w:tcPr>
            <w:tcW w:w="659" w:type="dxa"/>
          </w:tcPr>
          <w:p w14:paraId="05252022" w14:textId="2BA1D897" w:rsidR="00BF371A" w:rsidRPr="0000183B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380" w:type="dxa"/>
          </w:tcPr>
          <w:p w14:paraId="7C4E6CCC" w14:textId="299A9DBB" w:rsidR="00BF371A" w:rsidRPr="00BF371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BF371A" w14:paraId="32ADFC77" w14:textId="77777777" w:rsidTr="00713F74">
        <w:tc>
          <w:tcPr>
            <w:tcW w:w="659" w:type="dxa"/>
          </w:tcPr>
          <w:p w14:paraId="05C21AFC" w14:textId="77777777" w:rsidR="00BF371A" w:rsidRPr="00BF371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380" w:type="dxa"/>
          </w:tcPr>
          <w:p w14:paraId="0291E940" w14:textId="77777777" w:rsidR="00BF371A" w:rsidRPr="00BF371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300AEB39" w14:textId="77777777" w:rsidR="0000183B" w:rsidRDefault="0000183B" w:rsidP="00BF371A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4EC6A3A2" w14:textId="536A4CA3" w:rsidR="00BF371A" w:rsidRPr="00BF371A" w:rsidRDefault="00BF371A" w:rsidP="00BF371A">
      <w:pPr>
        <w:rPr>
          <w:rStyle w:val="a4"/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BF371A"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467C08A7" w14:textId="20F7E87B" w:rsidR="00BF352F" w:rsidRDefault="00BF352F" w:rsidP="003E13EA">
      <w:pPr>
        <w:pStyle w:val="2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2" w:name="_Toc63086547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Авторизация в СЭД</w:t>
      </w:r>
      <w:bookmarkEnd w:id="2"/>
    </w:p>
    <w:p w14:paraId="619E7B04" w14:textId="77777777" w:rsidR="00BF352F" w:rsidRPr="00BF352F" w:rsidRDefault="00BF352F" w:rsidP="00BF352F"/>
    <w:p w14:paraId="35A8CDB8" w14:textId="4067D2FD" w:rsidR="00BF352F" w:rsidRDefault="00BF352F" w:rsidP="00BF352F">
      <w:pPr>
        <w:pStyle w:val="a3"/>
        <w:numPr>
          <w:ilvl w:val="1"/>
          <w:numId w:val="6"/>
        </w:numPr>
      </w:pPr>
      <w:r>
        <w:t xml:space="preserve">Для входа в СЭД Вам необходимо перейти по ссылке </w:t>
      </w:r>
      <w:hyperlink r:id="rId8" w:history="1">
        <w:r w:rsidRPr="00E82C7A">
          <w:rPr>
            <w:rStyle w:val="ac"/>
          </w:rPr>
          <w:t>https://sed.hse.ru/1c_sed_prod/ru_RU/</w:t>
        </w:r>
      </w:hyperlink>
    </w:p>
    <w:p w14:paraId="4EEFA358" w14:textId="77777777" w:rsidR="00BF352F" w:rsidRDefault="00BF352F" w:rsidP="00BF352F">
      <w:pPr>
        <w:pStyle w:val="a3"/>
        <w:ind w:left="1080"/>
      </w:pPr>
    </w:p>
    <w:p w14:paraId="5477CB3B" w14:textId="5AA2E02B" w:rsidR="00BF352F" w:rsidRPr="00BF352F" w:rsidRDefault="00BF352F" w:rsidP="00BF352F">
      <w:pPr>
        <w:pStyle w:val="a3"/>
        <w:ind w:left="1080"/>
        <w:rPr>
          <w:i/>
          <w:iCs/>
        </w:rPr>
      </w:pPr>
      <w:r w:rsidRPr="00BF352F">
        <w:rPr>
          <w:i/>
          <w:iCs/>
          <w:u w:val="single"/>
        </w:rPr>
        <w:t>Внимание:</w:t>
      </w:r>
      <w:r w:rsidRPr="00BF352F">
        <w:rPr>
          <w:i/>
          <w:iCs/>
        </w:rPr>
        <w:t xml:space="preserve"> для корректной работы программы необходимо использовать браузер </w:t>
      </w:r>
      <w:r w:rsidRPr="00BF352F">
        <w:rPr>
          <w:i/>
          <w:iCs/>
          <w:lang w:val="en-US"/>
        </w:rPr>
        <w:t>Google</w:t>
      </w:r>
      <w:r w:rsidRPr="00BF352F">
        <w:rPr>
          <w:i/>
          <w:iCs/>
        </w:rPr>
        <w:t xml:space="preserve"> </w:t>
      </w:r>
      <w:r w:rsidRPr="00BF352F">
        <w:rPr>
          <w:i/>
          <w:iCs/>
          <w:lang w:val="en-US"/>
        </w:rPr>
        <w:t>Chrome</w:t>
      </w:r>
      <w:r w:rsidRPr="00BF352F">
        <w:rPr>
          <w:i/>
          <w:iCs/>
        </w:rPr>
        <w:t>.</w:t>
      </w:r>
      <w:r>
        <w:rPr>
          <w:i/>
          <w:iCs/>
        </w:rPr>
        <w:t xml:space="preserve"> </w:t>
      </w:r>
      <w:r w:rsidRPr="00BF352F">
        <w:rPr>
          <w:i/>
          <w:iCs/>
        </w:rPr>
        <w:t xml:space="preserve">Также после открытия программы в браузере 1С Вас может попросить установить специальное расширение </w:t>
      </w:r>
      <w:r>
        <w:rPr>
          <w:i/>
          <w:iCs/>
        </w:rPr>
        <w:t>-</w:t>
      </w:r>
      <w:r w:rsidRPr="00BF352F">
        <w:rPr>
          <w:i/>
          <w:iCs/>
        </w:rPr>
        <w:t xml:space="preserve"> устанавливаем.</w:t>
      </w:r>
    </w:p>
    <w:p w14:paraId="640369E4" w14:textId="2119468C" w:rsidR="00BF352F" w:rsidRPr="00BF352F" w:rsidRDefault="00BF352F" w:rsidP="00BF352F">
      <w:pPr>
        <w:pStyle w:val="a3"/>
        <w:ind w:left="1080"/>
      </w:pPr>
    </w:p>
    <w:p w14:paraId="1EB2FCA0" w14:textId="1BB63D40" w:rsidR="00BF352F" w:rsidRDefault="00BF352F" w:rsidP="00BF352F">
      <w:pPr>
        <w:pStyle w:val="a3"/>
        <w:numPr>
          <w:ilvl w:val="1"/>
          <w:numId w:val="6"/>
        </w:numPr>
      </w:pPr>
      <w:r w:rsidRPr="00BF352F">
        <w:rPr>
          <w:noProof/>
        </w:rPr>
        <w:drawing>
          <wp:anchor distT="0" distB="0" distL="114300" distR="114300" simplePos="0" relativeHeight="251658240" behindDoc="0" locked="0" layoutInCell="1" allowOverlap="1" wp14:anchorId="49B87D52" wp14:editId="12537169">
            <wp:simplePos x="0" y="0"/>
            <wp:positionH relativeFrom="margin">
              <wp:posOffset>1722755</wp:posOffset>
            </wp:positionH>
            <wp:positionV relativeFrom="paragraph">
              <wp:posOffset>446664</wp:posOffset>
            </wp:positionV>
            <wp:extent cx="3196354" cy="164098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354" cy="164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появившееся окно вводим ваш адрес корпоративной электронной почты и пароль и нажимаем «Вход»</w:t>
      </w:r>
      <w:r w:rsidR="00D11E65">
        <w:t>.</w:t>
      </w:r>
    </w:p>
    <w:p w14:paraId="3E0C816A" w14:textId="77777777" w:rsidR="00BF352F" w:rsidRDefault="00BF352F" w:rsidP="00BF352F">
      <w:pPr>
        <w:pStyle w:val="a3"/>
        <w:ind w:left="1080"/>
      </w:pPr>
    </w:p>
    <w:p w14:paraId="016B7D3B" w14:textId="176513D3" w:rsidR="00BF352F" w:rsidRDefault="00BF352F" w:rsidP="00BF352F">
      <w:pPr>
        <w:pStyle w:val="a3"/>
        <w:numPr>
          <w:ilvl w:val="1"/>
          <w:numId w:val="6"/>
        </w:numPr>
      </w:pPr>
      <w:r>
        <w:t>Если Вы введи корректные данные, то Вы перейдете на главный экран системы</w:t>
      </w:r>
      <w:r w:rsidR="00D11E65">
        <w:t>.</w:t>
      </w:r>
    </w:p>
    <w:p w14:paraId="2C9310CA" w14:textId="21103A90" w:rsidR="00BF352F" w:rsidRPr="00BF352F" w:rsidRDefault="00D11E65" w:rsidP="00BF352F">
      <w:r w:rsidRPr="00D11E65">
        <w:rPr>
          <w:noProof/>
        </w:rPr>
        <w:drawing>
          <wp:inline distT="0" distB="0" distL="0" distR="0" wp14:anchorId="06A3797D" wp14:editId="46D4BFB2">
            <wp:extent cx="6645910" cy="31356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05E4" w14:textId="77777777" w:rsidR="00D11E65" w:rsidRDefault="00D11E65">
      <w:pPr>
        <w:rPr>
          <w:rStyle w:val="a4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0FDAC0D6" w14:textId="7D788E43" w:rsidR="00BF352F" w:rsidRDefault="00D11E65" w:rsidP="003E13EA">
      <w:pPr>
        <w:pStyle w:val="2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3" w:name="_Toc63086548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Создание карточки </w:t>
      </w:r>
      <w:r w:rsidR="00713F74">
        <w:rPr>
          <w:rStyle w:val="a4"/>
          <w:rFonts w:ascii="Times New Roman" w:hAnsi="Times New Roman" w:cs="Times New Roman"/>
          <w:color w:val="auto"/>
          <w:sz w:val="24"/>
          <w:szCs w:val="24"/>
        </w:rPr>
        <w:t>ДС</w:t>
      </w:r>
      <w:r w:rsidR="00C24F6C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к ГПД</w:t>
      </w:r>
      <w:bookmarkEnd w:id="3"/>
    </w:p>
    <w:p w14:paraId="5D58E03E" w14:textId="359F8A82" w:rsidR="00D11E65" w:rsidRDefault="00D11E65" w:rsidP="00D11E65"/>
    <w:p w14:paraId="44916ADA" w14:textId="6380F198" w:rsidR="00D11E65" w:rsidRDefault="00D11E65" w:rsidP="00D11E65">
      <w:pPr>
        <w:pStyle w:val="a3"/>
        <w:numPr>
          <w:ilvl w:val="1"/>
          <w:numId w:val="6"/>
        </w:numPr>
      </w:pPr>
      <w:r>
        <w:t xml:space="preserve">Для создания карточки </w:t>
      </w:r>
      <w:r w:rsidR="00713F74">
        <w:t>ДС к</w:t>
      </w:r>
      <w:r w:rsidR="00C24F6C">
        <w:t xml:space="preserve"> ГПД</w:t>
      </w:r>
      <w:r>
        <w:t xml:space="preserve"> Вам необходимо нажать на кнопку «Функции»</w:t>
      </w:r>
    </w:p>
    <w:p w14:paraId="482D3948" w14:textId="4831ABD6" w:rsidR="00921C2E" w:rsidRDefault="00921C2E" w:rsidP="00921C2E">
      <w:pPr>
        <w:ind w:left="720"/>
      </w:pPr>
      <w:r w:rsidRPr="00921C2E">
        <w:rPr>
          <w:noProof/>
        </w:rPr>
        <w:drawing>
          <wp:anchor distT="0" distB="0" distL="114300" distR="114300" simplePos="0" relativeHeight="251659264" behindDoc="0" locked="0" layoutInCell="1" allowOverlap="1" wp14:anchorId="349A0CAE" wp14:editId="0971D639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125661" cy="1841292"/>
            <wp:effectExtent l="0" t="0" r="1905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661" cy="1841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3EDA9" w14:textId="28145B95" w:rsidR="00921C2E" w:rsidRDefault="00921C2E" w:rsidP="00D11E65">
      <w:pPr>
        <w:pStyle w:val="a3"/>
        <w:numPr>
          <w:ilvl w:val="1"/>
          <w:numId w:val="6"/>
        </w:numPr>
      </w:pPr>
      <w:r>
        <w:t>Далее перейти в раздел «Документы и файлы» затем в «Документы внутренние»</w:t>
      </w:r>
    </w:p>
    <w:p w14:paraId="3303A287" w14:textId="61A48D67" w:rsidR="00921C2E" w:rsidRDefault="00921C2E" w:rsidP="00921C2E">
      <w:pPr>
        <w:pStyle w:val="a3"/>
      </w:pPr>
      <w:r w:rsidRPr="00921C2E">
        <w:rPr>
          <w:noProof/>
        </w:rPr>
        <w:drawing>
          <wp:anchor distT="0" distB="0" distL="114300" distR="114300" simplePos="0" relativeHeight="251660288" behindDoc="0" locked="0" layoutInCell="1" allowOverlap="1" wp14:anchorId="00D19C30" wp14:editId="6FFDE85F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487667" cy="1809024"/>
            <wp:effectExtent l="0" t="0" r="508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667" cy="180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11EB3" w14:textId="4C414A81" w:rsidR="00921C2E" w:rsidRDefault="00921C2E" w:rsidP="00D11E65">
      <w:pPr>
        <w:pStyle w:val="a3"/>
        <w:numPr>
          <w:ilvl w:val="1"/>
          <w:numId w:val="6"/>
        </w:numPr>
      </w:pPr>
      <w:r w:rsidRPr="00921C2E">
        <w:rPr>
          <w:noProof/>
        </w:rPr>
        <w:drawing>
          <wp:anchor distT="0" distB="0" distL="114300" distR="114300" simplePos="0" relativeHeight="251661312" behindDoc="0" locked="0" layoutInCell="1" allowOverlap="1" wp14:anchorId="19A793A7" wp14:editId="70B63EAD">
            <wp:simplePos x="0" y="0"/>
            <wp:positionH relativeFrom="margin">
              <wp:posOffset>1800225</wp:posOffset>
            </wp:positionH>
            <wp:positionV relativeFrom="paragraph">
              <wp:posOffset>813435</wp:posOffset>
            </wp:positionV>
            <wp:extent cx="3050540" cy="331914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Далее раскрываем папку «Договоры» (1), «Расходные договоры» (2), «Договоры ГПХ» (3), </w:t>
      </w:r>
      <w:r w:rsidRPr="00921C2E">
        <w:rPr>
          <w:u w:val="single"/>
        </w:rPr>
        <w:t>выбираем</w:t>
      </w:r>
      <w:r>
        <w:t xml:space="preserve"> </w:t>
      </w:r>
      <w:proofErr w:type="gramStart"/>
      <w:r>
        <w:t>папку</w:t>
      </w:r>
      <w:proofErr w:type="gramEnd"/>
      <w:r w:rsidR="00C24F6C">
        <w:t xml:space="preserve"> где располагается договор</w:t>
      </w:r>
      <w:r>
        <w:t xml:space="preserve"> «Договоры ГПХ, </w:t>
      </w:r>
      <w:r w:rsidR="00230224">
        <w:t>услуги ППС</w:t>
      </w:r>
      <w:r>
        <w:t xml:space="preserve">» </w:t>
      </w:r>
      <w:r w:rsidR="00C24F6C">
        <w:t>или «Договоры ГПХ, работы / услуги»</w:t>
      </w:r>
      <w:r w:rsidR="005D2DFB" w:rsidRPr="005D2DFB">
        <w:t xml:space="preserve"> (4)</w:t>
      </w:r>
    </w:p>
    <w:p w14:paraId="4449D057" w14:textId="7A46F50F" w:rsidR="00921C2E" w:rsidRDefault="00921C2E" w:rsidP="00A85502"/>
    <w:p w14:paraId="78C54DE2" w14:textId="558A6AE9" w:rsidR="00921C2E" w:rsidRDefault="005D2DFB" w:rsidP="00D11E65">
      <w:pPr>
        <w:pStyle w:val="a3"/>
        <w:numPr>
          <w:ilvl w:val="1"/>
          <w:numId w:val="6"/>
        </w:numPr>
      </w:pPr>
      <w:r>
        <w:t>С помощью ф</w:t>
      </w:r>
      <w:r w:rsidR="00356BC0">
        <w:t xml:space="preserve">ильтров (1) находим интересующий нас договор в правой части экрана (2) и двойным нажатием левой кнопкой мышки по наименованию или </w:t>
      </w:r>
      <w:proofErr w:type="spellStart"/>
      <w:proofErr w:type="gramStart"/>
      <w:r w:rsidR="00356BC0">
        <w:t>рег.номеру</w:t>
      </w:r>
      <w:proofErr w:type="spellEnd"/>
      <w:proofErr w:type="gramEnd"/>
      <w:r w:rsidR="00356BC0">
        <w:t xml:space="preserve"> переходим в карточку договора</w:t>
      </w:r>
    </w:p>
    <w:p w14:paraId="2D2FB693" w14:textId="3A344C67" w:rsidR="00356BC0" w:rsidRDefault="00356BC0" w:rsidP="00356BC0">
      <w:r>
        <w:rPr>
          <w:noProof/>
        </w:rPr>
        <w:drawing>
          <wp:anchor distT="0" distB="0" distL="114300" distR="114300" simplePos="0" relativeHeight="251687936" behindDoc="0" locked="0" layoutInCell="1" allowOverlap="1" wp14:anchorId="574F86D4" wp14:editId="0363EA82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6562725" cy="2362200"/>
            <wp:effectExtent l="0" t="0" r="9525" b="0"/>
            <wp:wrapTopAndBottom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2E2D0" w14:textId="0FC1AF33" w:rsidR="00356BC0" w:rsidRDefault="00356BC0" w:rsidP="00356BC0">
      <w:pPr>
        <w:pStyle w:val="a3"/>
      </w:pPr>
    </w:p>
    <w:p w14:paraId="41032CFD" w14:textId="14ACF517" w:rsidR="00356BC0" w:rsidRDefault="00356BC0" w:rsidP="00D11E65">
      <w:pPr>
        <w:pStyle w:val="a3"/>
        <w:numPr>
          <w:ilvl w:val="1"/>
          <w:numId w:val="6"/>
        </w:numPr>
      </w:pPr>
      <w:r>
        <w:t>В карточке договора нажимаем «Создать на основании» и выбираем «</w:t>
      </w:r>
      <w:r w:rsidR="00713F74">
        <w:t>Доп. соглашение</w:t>
      </w:r>
      <w:r>
        <w:t>»</w:t>
      </w:r>
    </w:p>
    <w:p w14:paraId="12EBECE8" w14:textId="510E6983" w:rsidR="00356BC0" w:rsidRDefault="00356BC0" w:rsidP="00356BC0">
      <w:pPr>
        <w:pStyle w:val="a3"/>
        <w:ind w:left="1080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8845293" wp14:editId="71849295">
            <wp:simplePos x="0" y="0"/>
            <wp:positionH relativeFrom="margin">
              <wp:posOffset>-1270</wp:posOffset>
            </wp:positionH>
            <wp:positionV relativeFrom="paragraph">
              <wp:posOffset>276860</wp:posOffset>
            </wp:positionV>
            <wp:extent cx="6645910" cy="1291590"/>
            <wp:effectExtent l="0" t="0" r="2540" b="3810"/>
            <wp:wrapTopAndBottom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3CD9C" w14:textId="14EE4469" w:rsidR="00356BC0" w:rsidRDefault="00356BC0" w:rsidP="00356BC0">
      <w:pPr>
        <w:pStyle w:val="a3"/>
        <w:ind w:left="1080"/>
      </w:pPr>
    </w:p>
    <w:p w14:paraId="70020D2F" w14:textId="76E22354" w:rsidR="00356BC0" w:rsidRDefault="00713F74" w:rsidP="00D11E65">
      <w:pPr>
        <w:pStyle w:val="a3"/>
        <w:numPr>
          <w:ilvl w:val="1"/>
          <w:numId w:val="6"/>
        </w:numPr>
      </w:pPr>
      <w:r>
        <w:t>Выбираем необходимы шаблон и нажимаем «Ок»</w:t>
      </w:r>
    </w:p>
    <w:p w14:paraId="3833A030" w14:textId="0337C392" w:rsidR="00AC6095" w:rsidRDefault="00713F74" w:rsidP="00AC6095">
      <w:pPr>
        <w:pStyle w:val="a3"/>
        <w:ind w:left="1080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63A24F1" wp14:editId="0F15B37F">
            <wp:simplePos x="0" y="0"/>
            <wp:positionH relativeFrom="margin">
              <wp:posOffset>276225</wp:posOffset>
            </wp:positionH>
            <wp:positionV relativeFrom="paragraph">
              <wp:posOffset>345440</wp:posOffset>
            </wp:positionV>
            <wp:extent cx="6086475" cy="2176780"/>
            <wp:effectExtent l="0" t="0" r="9525" b="0"/>
            <wp:wrapTopAndBottom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719A4" w14:textId="4FD04018" w:rsidR="00AC6095" w:rsidRDefault="00AC6095" w:rsidP="00AC6095">
      <w:pPr>
        <w:pStyle w:val="a3"/>
        <w:ind w:left="1080"/>
      </w:pPr>
    </w:p>
    <w:p w14:paraId="497F03E0" w14:textId="19B69AA3" w:rsidR="002B4A78" w:rsidRDefault="002B4A78">
      <w:r>
        <w:br w:type="page"/>
      </w:r>
    </w:p>
    <w:p w14:paraId="15EC2B3F" w14:textId="5DC40A92" w:rsidR="00FC409B" w:rsidRDefault="00673E69" w:rsidP="00713F74">
      <w:pPr>
        <w:pStyle w:val="a3"/>
        <w:numPr>
          <w:ilvl w:val="1"/>
          <w:numId w:val="6"/>
        </w:numPr>
      </w:pPr>
      <w:r w:rsidRPr="00673E69">
        <w:lastRenderedPageBreak/>
        <w:t xml:space="preserve"> </w:t>
      </w:r>
      <w:r w:rsidR="00713F74">
        <w:t>Заполняем поля «Предмет договора кратко» (1)</w:t>
      </w:r>
      <w:r w:rsidR="00CE3648">
        <w:t>, «Комментарий» (2) (в поле «Комментарий» указываем информацию по изменениям «было-стало», см. подсказку поля) и проверяем/ корректируем (при необходимости) условия на вкладках «Реквизиты» и «Условия» (3)</w:t>
      </w:r>
    </w:p>
    <w:p w14:paraId="44D67408" w14:textId="722E2D72" w:rsidR="00CE3648" w:rsidRDefault="00CE3648" w:rsidP="00CE3648">
      <w:pPr>
        <w:pStyle w:val="a3"/>
        <w:ind w:left="1080"/>
      </w:pPr>
    </w:p>
    <w:p w14:paraId="327F7421" w14:textId="03655A4A" w:rsidR="00CE3648" w:rsidRDefault="00CE3648" w:rsidP="00CE3648">
      <w:pPr>
        <w:pStyle w:val="a3"/>
        <w:ind w:left="1080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387A0BE" wp14:editId="5744BF2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45910" cy="476504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6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9426F" w14:textId="44A55532" w:rsidR="00CE3648" w:rsidRDefault="0071762D" w:rsidP="00713F74">
      <w:pPr>
        <w:pStyle w:val="a3"/>
        <w:numPr>
          <w:ilvl w:val="1"/>
          <w:numId w:val="6"/>
        </w:numPr>
      </w:pPr>
      <w:r>
        <w:t>После заполнения карточки ДС нажимаем кнопку «Записать»</w:t>
      </w:r>
    </w:p>
    <w:p w14:paraId="15C235DC" w14:textId="7072F4B6" w:rsidR="0071762D" w:rsidRDefault="0071762D" w:rsidP="00713F74">
      <w:pPr>
        <w:pStyle w:val="a3"/>
        <w:numPr>
          <w:ilvl w:val="1"/>
          <w:numId w:val="6"/>
        </w:numPr>
      </w:pPr>
      <w:r>
        <w:t>Заполняем «Лист согласования» и «Лист рассылки»</w:t>
      </w:r>
    </w:p>
    <w:p w14:paraId="0522E36E" w14:textId="1422A29E" w:rsidR="0071762D" w:rsidRDefault="0071762D" w:rsidP="00713F74">
      <w:pPr>
        <w:pStyle w:val="a3"/>
        <w:numPr>
          <w:ilvl w:val="1"/>
          <w:numId w:val="6"/>
        </w:numPr>
      </w:pPr>
      <w:r>
        <w:t>На вкладке «Обзор» проверяем печатные формы и нажимаем «Запустить по процессу»</w:t>
      </w:r>
    </w:p>
    <w:p w14:paraId="0FC553FA" w14:textId="354012DA" w:rsidR="0071762D" w:rsidRDefault="0071762D" w:rsidP="0071762D">
      <w:pPr>
        <w:ind w:left="720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620145A" wp14:editId="7AF0877B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6645910" cy="1209040"/>
            <wp:effectExtent l="0" t="0" r="254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3C349" w14:textId="311B7D9D" w:rsidR="001E0B9B" w:rsidRDefault="001E0B9B" w:rsidP="00356BC0"/>
    <w:p w14:paraId="06AEC575" w14:textId="2CA8C1AF" w:rsidR="00FC409B" w:rsidRDefault="00FC409B" w:rsidP="00356BC0"/>
    <w:p w14:paraId="611B1669" w14:textId="77777777" w:rsidR="00FC409B" w:rsidRDefault="00FC409B" w:rsidP="00356BC0"/>
    <w:p w14:paraId="34010633" w14:textId="77777777" w:rsidR="00FC409B" w:rsidRDefault="00FC409B" w:rsidP="00356BC0"/>
    <w:p w14:paraId="338243E4" w14:textId="77777777" w:rsidR="00356BC0" w:rsidRDefault="00356BC0">
      <w:pPr>
        <w:rPr>
          <w:rStyle w:val="a4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145EF3C7" w14:textId="579613CB" w:rsidR="00BF352F" w:rsidRDefault="00C82253" w:rsidP="003E13EA">
      <w:pPr>
        <w:pStyle w:val="2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4" w:name="_Toc63086549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Создание заявки в технической поддержке</w:t>
      </w:r>
      <w:bookmarkEnd w:id="4"/>
    </w:p>
    <w:p w14:paraId="5B9E2B4F" w14:textId="77777777" w:rsidR="00C82253" w:rsidRPr="00C82253" w:rsidRDefault="00C82253" w:rsidP="00C82253"/>
    <w:p w14:paraId="73C34D0E" w14:textId="1550B94D" w:rsidR="00C82253" w:rsidRDefault="00C82253" w:rsidP="001D3C26">
      <w:pPr>
        <w:pStyle w:val="a3"/>
        <w:numPr>
          <w:ilvl w:val="1"/>
          <w:numId w:val="6"/>
        </w:numPr>
      </w:pPr>
      <w:r>
        <w:t>Для создани</w:t>
      </w:r>
      <w:r w:rsidR="001D3C26">
        <w:t>я</w:t>
      </w:r>
      <w:r>
        <w:t xml:space="preserve"> заявки в технической поддержке Вам необходимо авторизоваться в ЕЛК </w:t>
      </w:r>
      <w:r w:rsidR="001D3C26">
        <w:t>(</w:t>
      </w:r>
      <w:hyperlink r:id="rId19" w:history="1">
        <w:r w:rsidR="001D3C26" w:rsidRPr="001D3C26">
          <w:rPr>
            <w:rStyle w:val="ac"/>
          </w:rPr>
          <w:t>https://lk.hse.ru/</w:t>
        </w:r>
      </w:hyperlink>
      <w:r w:rsidR="001D3C26">
        <w:t>)</w:t>
      </w:r>
    </w:p>
    <w:p w14:paraId="54E1784B" w14:textId="64EE7EC9" w:rsidR="001D3C26" w:rsidRDefault="00C005FB" w:rsidP="001D3C26">
      <w:pPr>
        <w:pStyle w:val="a3"/>
        <w:numPr>
          <w:ilvl w:val="1"/>
          <w:numId w:val="6"/>
        </w:numPr>
      </w:pPr>
      <w:r>
        <w:t>Выбрать в меню Сервисы (1), в поисковой строке ввести «СЭД» (2) и выбрать «СЭД Поддержка систем электронного документооборота на базе 1С» (3)</w:t>
      </w:r>
    </w:p>
    <w:p w14:paraId="5FC9F1B5" w14:textId="614A9B7F" w:rsidR="00C005FB" w:rsidRDefault="00C005FB" w:rsidP="00C005FB">
      <w:pPr>
        <w:pStyle w:val="a3"/>
        <w:ind w:left="1080"/>
      </w:pPr>
    </w:p>
    <w:p w14:paraId="063C42D0" w14:textId="259AFEB8" w:rsidR="00C005FB" w:rsidRDefault="00C005FB" w:rsidP="00C005FB">
      <w:pPr>
        <w:pStyle w:val="a3"/>
        <w:ind w:left="1080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62A8F77" wp14:editId="1DE648A2">
            <wp:simplePos x="0" y="0"/>
            <wp:positionH relativeFrom="margin">
              <wp:align>center</wp:align>
            </wp:positionH>
            <wp:positionV relativeFrom="paragraph">
              <wp:posOffset>3120</wp:posOffset>
            </wp:positionV>
            <wp:extent cx="6645910" cy="2464435"/>
            <wp:effectExtent l="0" t="0" r="2540" b="0"/>
            <wp:wrapTopAndBottom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EE630" w14:textId="4604770D" w:rsidR="00C005FB" w:rsidRDefault="00C005FB" w:rsidP="001D3C26">
      <w:pPr>
        <w:pStyle w:val="a3"/>
        <w:numPr>
          <w:ilvl w:val="1"/>
          <w:numId w:val="6"/>
        </w:numPr>
      </w:pPr>
      <w:r>
        <w:t>Заполняем отмеченные красными прямоугольниками поля</w:t>
      </w:r>
    </w:p>
    <w:p w14:paraId="3458046A" w14:textId="49CC5EB8" w:rsidR="00C005FB" w:rsidRDefault="00C005FB" w:rsidP="00C005FB">
      <w:pPr>
        <w:pStyle w:val="a3"/>
        <w:ind w:left="1080"/>
      </w:pPr>
    </w:p>
    <w:p w14:paraId="405A8785" w14:textId="41AC1539" w:rsidR="00C005FB" w:rsidRDefault="00C005FB" w:rsidP="00C005FB">
      <w:pPr>
        <w:pStyle w:val="a3"/>
        <w:ind w:left="1080"/>
        <w:rPr>
          <w:i/>
          <w:iCs/>
        </w:rPr>
      </w:pPr>
      <w:r w:rsidRPr="00C005FB">
        <w:rPr>
          <w:i/>
          <w:iCs/>
          <w:u w:val="single"/>
        </w:rPr>
        <w:t>Внимание: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>Поле «Уточните раздел (необязательно)» является необязательным к заполнению, но его заполнение позволит оператору быстрее определить документопоток и назначить специалиста для решения Вашей заявки.</w:t>
      </w:r>
    </w:p>
    <w:p w14:paraId="01B6F25E" w14:textId="627CBEA3" w:rsidR="00C005FB" w:rsidRDefault="00C005FB" w:rsidP="00C005FB">
      <w:pPr>
        <w:pStyle w:val="a3"/>
        <w:ind w:left="1080"/>
        <w:rPr>
          <w:i/>
          <w:iCs/>
        </w:rPr>
      </w:pPr>
    </w:p>
    <w:p w14:paraId="66AA5FC9" w14:textId="58B429F9" w:rsidR="00C005FB" w:rsidRPr="00C005FB" w:rsidRDefault="00C005FB" w:rsidP="00C005FB">
      <w:pPr>
        <w:pStyle w:val="a3"/>
        <w:ind w:left="1080"/>
        <w:rPr>
          <w:i/>
          <w:iCs/>
        </w:rPr>
      </w:pPr>
      <w:r>
        <w:rPr>
          <w:i/>
          <w:iCs/>
        </w:rPr>
        <w:t>Для увеличения скорости обработки заявки и решения проблемы настоятельно рекомендуется прикладывать скриншоты ошибкок.</w:t>
      </w:r>
    </w:p>
    <w:p w14:paraId="496A6D87" w14:textId="7E10C3D6" w:rsidR="00C005FB" w:rsidRDefault="00C005FB" w:rsidP="00C005FB">
      <w:pPr>
        <w:pStyle w:val="a3"/>
        <w:ind w:left="1080"/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6435D5E9" wp14:editId="10EDD1BA">
            <wp:simplePos x="0" y="0"/>
            <wp:positionH relativeFrom="margin">
              <wp:align>center</wp:align>
            </wp:positionH>
            <wp:positionV relativeFrom="paragraph">
              <wp:posOffset>55</wp:posOffset>
            </wp:positionV>
            <wp:extent cx="6600000" cy="7228571"/>
            <wp:effectExtent l="0" t="0" r="0" b="0"/>
            <wp:wrapTopAndBottom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000" cy="722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3C2FE" w14:textId="77777777" w:rsidR="00C005FB" w:rsidRDefault="00C005FB" w:rsidP="00C005FB">
      <w:pPr>
        <w:pStyle w:val="a3"/>
        <w:ind w:left="1080"/>
      </w:pPr>
    </w:p>
    <w:p w14:paraId="3A0A9C76" w14:textId="6CB0AEEE" w:rsidR="00C005FB" w:rsidRPr="00C82253" w:rsidRDefault="00C005FB" w:rsidP="001D3C26">
      <w:pPr>
        <w:pStyle w:val="a3"/>
        <w:numPr>
          <w:ilvl w:val="1"/>
          <w:numId w:val="6"/>
        </w:numPr>
      </w:pPr>
      <w:r>
        <w:t>Жмем на кнопку «Создать».</w:t>
      </w:r>
    </w:p>
    <w:sectPr w:rsidR="00C005FB" w:rsidRPr="00C82253" w:rsidSect="00C82253">
      <w:headerReference w:type="default" r:id="rId22"/>
      <w:headerReference w:type="first" r:id="rId23"/>
      <w:pgSz w:w="11906" w:h="16838"/>
      <w:pgMar w:top="720" w:right="720" w:bottom="720" w:left="720" w:header="397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4BEB" w14:textId="77777777" w:rsidR="00796BB9" w:rsidRDefault="00796BB9" w:rsidP="0001634D">
      <w:pPr>
        <w:spacing w:after="0" w:line="240" w:lineRule="auto"/>
      </w:pPr>
      <w:r>
        <w:separator/>
      </w:r>
    </w:p>
  </w:endnote>
  <w:endnote w:type="continuationSeparator" w:id="0">
    <w:p w14:paraId="4A8DE0AA" w14:textId="77777777" w:rsidR="00796BB9" w:rsidRDefault="00796BB9" w:rsidP="0001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49BC" w14:textId="77777777" w:rsidR="00796BB9" w:rsidRDefault="00796BB9" w:rsidP="0001634D">
      <w:pPr>
        <w:spacing w:after="0" w:line="240" w:lineRule="auto"/>
      </w:pPr>
      <w:r>
        <w:separator/>
      </w:r>
    </w:p>
  </w:footnote>
  <w:footnote w:type="continuationSeparator" w:id="0">
    <w:p w14:paraId="5BCCAC8B" w14:textId="77777777" w:rsidR="00796BB9" w:rsidRDefault="00796BB9" w:rsidP="0001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37"/>
      <w:gridCol w:w="4430"/>
      <w:gridCol w:w="1389"/>
    </w:tblGrid>
    <w:tr w:rsidR="00B66778" w14:paraId="300CE2DB" w14:textId="77777777" w:rsidTr="00B66778">
      <w:tc>
        <w:tcPr>
          <w:tcW w:w="4637" w:type="dxa"/>
        </w:tcPr>
        <w:p w14:paraId="5C1A19F7" w14:textId="203CA8DE" w:rsidR="00B66778" w:rsidRDefault="00B66778">
          <w:pPr>
            <w:pStyle w:val="a5"/>
          </w:pPr>
          <w:r>
            <w:rPr>
              <w:noProof/>
            </w:rPr>
            <w:drawing>
              <wp:inline distT="0" distB="0" distL="0" distR="0" wp14:anchorId="3B5AB604" wp14:editId="3556E705">
                <wp:extent cx="2807966" cy="331076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6682" cy="4028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</w:tcPr>
        <w:p w14:paraId="07F37334" w14:textId="77777777" w:rsidR="00C24F6C" w:rsidRPr="00C24F6C" w:rsidRDefault="00C24F6C" w:rsidP="00C24F6C">
          <w:pPr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C24F6C">
            <w:rPr>
              <w:rFonts w:ascii="Times New Roman" w:hAnsi="Times New Roman" w:cs="Times New Roman"/>
              <w:bCs/>
              <w:sz w:val="20"/>
              <w:szCs w:val="20"/>
            </w:rPr>
            <w:t>Инструкция по созданию</w:t>
          </w:r>
        </w:p>
        <w:p w14:paraId="21974F8F" w14:textId="3B67D527" w:rsidR="00C24F6C" w:rsidRPr="00C24F6C" w:rsidRDefault="0071762D" w:rsidP="00C24F6C">
          <w:pPr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sz w:val="20"/>
              <w:szCs w:val="20"/>
            </w:rPr>
            <w:t>ДС</w:t>
          </w:r>
          <w:r w:rsidR="00C24F6C" w:rsidRPr="00C24F6C">
            <w:rPr>
              <w:rFonts w:ascii="Times New Roman" w:hAnsi="Times New Roman" w:cs="Times New Roman"/>
              <w:bCs/>
              <w:sz w:val="20"/>
              <w:szCs w:val="20"/>
            </w:rPr>
            <w:t xml:space="preserve"> к гражданско-правовому</w:t>
          </w:r>
        </w:p>
        <w:p w14:paraId="7063090C" w14:textId="44D3E73B" w:rsidR="00B66778" w:rsidRPr="00C24F6C" w:rsidRDefault="00C24F6C" w:rsidP="00C24F6C">
          <w:pPr>
            <w:pStyle w:val="a5"/>
            <w:jc w:val="center"/>
            <w:rPr>
              <w:sz w:val="20"/>
            </w:rPr>
          </w:pPr>
          <w:r w:rsidRPr="00C24F6C">
            <w:rPr>
              <w:rFonts w:ascii="Times New Roman" w:hAnsi="Times New Roman" w:cs="Times New Roman"/>
              <w:bCs/>
              <w:sz w:val="20"/>
              <w:szCs w:val="20"/>
            </w:rPr>
            <w:t>договору</w:t>
          </w:r>
        </w:p>
      </w:tc>
      <w:tc>
        <w:tcPr>
          <w:tcW w:w="1389" w:type="dxa"/>
          <w:vAlign w:val="center"/>
        </w:tcPr>
        <w:p w14:paraId="225EF5EA" w14:textId="76BB1D0F" w:rsidR="00B66778" w:rsidRDefault="00B66778" w:rsidP="00B66778">
          <w:pPr>
            <w:pStyle w:val="a5"/>
            <w:jc w:val="center"/>
          </w:pPr>
          <w:r w:rsidRPr="00B66778">
            <w:rPr>
              <w:sz w:val="16"/>
              <w:szCs w:val="16"/>
            </w:rPr>
            <w:t xml:space="preserve">Страница </w:t>
          </w:r>
          <w:r w:rsidRPr="00B66778">
            <w:rPr>
              <w:b/>
              <w:bCs/>
              <w:sz w:val="16"/>
              <w:szCs w:val="16"/>
            </w:rPr>
            <w:fldChar w:fldCharType="begin"/>
          </w:r>
          <w:r w:rsidRPr="00B66778">
            <w:rPr>
              <w:b/>
              <w:bCs/>
              <w:sz w:val="16"/>
              <w:szCs w:val="16"/>
            </w:rPr>
            <w:instrText>PAGE  \* Arabic  \* MERGEFORMAT</w:instrText>
          </w:r>
          <w:r w:rsidRPr="00B66778">
            <w:rPr>
              <w:b/>
              <w:bCs/>
              <w:sz w:val="16"/>
              <w:szCs w:val="16"/>
            </w:rPr>
            <w:fldChar w:fldCharType="separate"/>
          </w:r>
          <w:r w:rsidRPr="00B66778">
            <w:rPr>
              <w:b/>
              <w:bCs/>
              <w:sz w:val="16"/>
              <w:szCs w:val="16"/>
            </w:rPr>
            <w:t>1</w:t>
          </w:r>
          <w:r w:rsidRPr="00B66778">
            <w:rPr>
              <w:b/>
              <w:bCs/>
              <w:sz w:val="16"/>
              <w:szCs w:val="16"/>
            </w:rPr>
            <w:fldChar w:fldCharType="end"/>
          </w:r>
          <w:r w:rsidRPr="00B66778">
            <w:rPr>
              <w:sz w:val="16"/>
              <w:szCs w:val="16"/>
            </w:rPr>
            <w:t xml:space="preserve"> из </w:t>
          </w:r>
          <w:r w:rsidRPr="00B66778">
            <w:rPr>
              <w:b/>
              <w:bCs/>
              <w:sz w:val="16"/>
              <w:szCs w:val="16"/>
            </w:rPr>
            <w:fldChar w:fldCharType="begin"/>
          </w:r>
          <w:r w:rsidRPr="00B66778">
            <w:rPr>
              <w:b/>
              <w:bCs/>
              <w:sz w:val="16"/>
              <w:szCs w:val="16"/>
            </w:rPr>
            <w:instrText>NUMPAGES  \* Arabic  \* MERGEFORMAT</w:instrText>
          </w:r>
          <w:r w:rsidRPr="00B66778">
            <w:rPr>
              <w:b/>
              <w:bCs/>
              <w:sz w:val="16"/>
              <w:szCs w:val="16"/>
            </w:rPr>
            <w:fldChar w:fldCharType="separate"/>
          </w:r>
          <w:r w:rsidRPr="00B66778">
            <w:rPr>
              <w:b/>
              <w:bCs/>
              <w:sz w:val="16"/>
              <w:szCs w:val="16"/>
            </w:rPr>
            <w:t>2</w:t>
          </w:r>
          <w:r w:rsidRPr="00B66778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4F0F52D1" w14:textId="77777777" w:rsidR="0001634D" w:rsidRDefault="000163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43CA" w14:textId="1B981228" w:rsidR="004E4CEF" w:rsidRDefault="004E4CEF">
    <w:pPr>
      <w:pStyle w:val="a5"/>
    </w:pPr>
    <w:r>
      <w:rPr>
        <w:noProof/>
      </w:rPr>
      <w:drawing>
        <wp:inline distT="0" distB="0" distL="0" distR="0" wp14:anchorId="33FD4C74" wp14:editId="176ADE04">
          <wp:extent cx="2807966" cy="331076"/>
          <wp:effectExtent l="0" t="0" r="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682" cy="40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197B"/>
    <w:multiLevelType w:val="hybridMultilevel"/>
    <w:tmpl w:val="0ECA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4A6C4E"/>
    <w:multiLevelType w:val="multilevel"/>
    <w:tmpl w:val="A8123E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F8293F"/>
    <w:multiLevelType w:val="multilevel"/>
    <w:tmpl w:val="A0A439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BF66FB0"/>
    <w:multiLevelType w:val="hybridMultilevel"/>
    <w:tmpl w:val="676C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CEB"/>
    <w:multiLevelType w:val="hybridMultilevel"/>
    <w:tmpl w:val="622E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3C00"/>
    <w:multiLevelType w:val="hybridMultilevel"/>
    <w:tmpl w:val="D87A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B3"/>
    <w:rsid w:val="0000183B"/>
    <w:rsid w:val="00013581"/>
    <w:rsid w:val="0001634D"/>
    <w:rsid w:val="00084180"/>
    <w:rsid w:val="000971A4"/>
    <w:rsid w:val="000B20E8"/>
    <w:rsid w:val="000D28AB"/>
    <w:rsid w:val="0015441C"/>
    <w:rsid w:val="00165BE0"/>
    <w:rsid w:val="001A1FF3"/>
    <w:rsid w:val="001A3079"/>
    <w:rsid w:val="001C0482"/>
    <w:rsid w:val="001C2F3C"/>
    <w:rsid w:val="001D3C26"/>
    <w:rsid w:val="001D67D2"/>
    <w:rsid w:val="001E0B9B"/>
    <w:rsid w:val="00200C3C"/>
    <w:rsid w:val="00230224"/>
    <w:rsid w:val="002335B8"/>
    <w:rsid w:val="00234823"/>
    <w:rsid w:val="00243227"/>
    <w:rsid w:val="002B4A78"/>
    <w:rsid w:val="00315CD6"/>
    <w:rsid w:val="00322397"/>
    <w:rsid w:val="00353243"/>
    <w:rsid w:val="00356BC0"/>
    <w:rsid w:val="00382252"/>
    <w:rsid w:val="003E13EA"/>
    <w:rsid w:val="00444654"/>
    <w:rsid w:val="00480A9F"/>
    <w:rsid w:val="004A0760"/>
    <w:rsid w:val="004E4CEF"/>
    <w:rsid w:val="0059449E"/>
    <w:rsid w:val="005B06CC"/>
    <w:rsid w:val="005D2BBB"/>
    <w:rsid w:val="005D2DFB"/>
    <w:rsid w:val="005F587F"/>
    <w:rsid w:val="00673E69"/>
    <w:rsid w:val="006F36BF"/>
    <w:rsid w:val="00713F74"/>
    <w:rsid w:val="0071762D"/>
    <w:rsid w:val="007417DE"/>
    <w:rsid w:val="007864AC"/>
    <w:rsid w:val="00796BB9"/>
    <w:rsid w:val="007A13C0"/>
    <w:rsid w:val="007E4614"/>
    <w:rsid w:val="008105DA"/>
    <w:rsid w:val="00836127"/>
    <w:rsid w:val="00843883"/>
    <w:rsid w:val="008D3E4E"/>
    <w:rsid w:val="00921C2E"/>
    <w:rsid w:val="00924EDD"/>
    <w:rsid w:val="0095312E"/>
    <w:rsid w:val="009A2BB3"/>
    <w:rsid w:val="009B057D"/>
    <w:rsid w:val="009C660A"/>
    <w:rsid w:val="00A01AA5"/>
    <w:rsid w:val="00A363B7"/>
    <w:rsid w:val="00A564B6"/>
    <w:rsid w:val="00A85502"/>
    <w:rsid w:val="00AC6095"/>
    <w:rsid w:val="00B10E0E"/>
    <w:rsid w:val="00B156B8"/>
    <w:rsid w:val="00B66778"/>
    <w:rsid w:val="00BA1F89"/>
    <w:rsid w:val="00BB3541"/>
    <w:rsid w:val="00BE18FB"/>
    <w:rsid w:val="00BF352F"/>
    <w:rsid w:val="00BF371A"/>
    <w:rsid w:val="00C005FB"/>
    <w:rsid w:val="00C24F6C"/>
    <w:rsid w:val="00C817C9"/>
    <w:rsid w:val="00C82253"/>
    <w:rsid w:val="00CE3648"/>
    <w:rsid w:val="00D11E65"/>
    <w:rsid w:val="00D43077"/>
    <w:rsid w:val="00DC09EE"/>
    <w:rsid w:val="00E65BE6"/>
    <w:rsid w:val="00E812C8"/>
    <w:rsid w:val="00EB40E4"/>
    <w:rsid w:val="00F067EC"/>
    <w:rsid w:val="00F13235"/>
    <w:rsid w:val="00F300BC"/>
    <w:rsid w:val="00F35626"/>
    <w:rsid w:val="00F4548E"/>
    <w:rsid w:val="00F62709"/>
    <w:rsid w:val="00FA15FA"/>
    <w:rsid w:val="00FA2274"/>
    <w:rsid w:val="00FB1CCF"/>
    <w:rsid w:val="00FB4C2A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6B267"/>
  <w15:chartTrackingRefBased/>
  <w15:docId w15:val="{5E63B3CC-517F-41E1-8B1E-81E23A5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2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4D"/>
    <w:pPr>
      <w:ind w:left="720"/>
      <w:contextualSpacing/>
    </w:pPr>
  </w:style>
  <w:style w:type="character" w:styleId="a4">
    <w:name w:val="Strong"/>
    <w:basedOn w:val="a0"/>
    <w:uiPriority w:val="22"/>
    <w:qFormat/>
    <w:rsid w:val="0001634D"/>
    <w:rPr>
      <w:b/>
      <w:bCs/>
    </w:rPr>
  </w:style>
  <w:style w:type="paragraph" w:styleId="a5">
    <w:name w:val="header"/>
    <w:basedOn w:val="a"/>
    <w:link w:val="a6"/>
    <w:uiPriority w:val="99"/>
    <w:unhideWhenUsed/>
    <w:rsid w:val="00016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34D"/>
  </w:style>
  <w:style w:type="paragraph" w:styleId="a7">
    <w:name w:val="footer"/>
    <w:basedOn w:val="a"/>
    <w:link w:val="a8"/>
    <w:uiPriority w:val="99"/>
    <w:unhideWhenUsed/>
    <w:rsid w:val="00016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34D"/>
  </w:style>
  <w:style w:type="character" w:customStyle="1" w:styleId="10">
    <w:name w:val="Заголовок 1 Знак"/>
    <w:basedOn w:val="a0"/>
    <w:link w:val="1"/>
    <w:uiPriority w:val="9"/>
    <w:rsid w:val="000D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0D28A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B4C2A"/>
    <w:pPr>
      <w:tabs>
        <w:tab w:val="left" w:pos="567"/>
        <w:tab w:val="right" w:leader="dot" w:pos="10456"/>
      </w:tabs>
      <w:spacing w:after="100"/>
      <w:ind w:left="142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28AB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B4C2A"/>
    <w:pPr>
      <w:tabs>
        <w:tab w:val="left" w:pos="567"/>
        <w:tab w:val="right" w:leader="dot" w:pos="10456"/>
      </w:tabs>
      <w:spacing w:after="100"/>
      <w:ind w:left="142"/>
    </w:pPr>
    <w:rPr>
      <w:rFonts w:eastAsiaTheme="minorEastAsia" w:cs="Times New Roman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D28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0D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D28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Hyperlink"/>
    <w:basedOn w:val="a0"/>
    <w:uiPriority w:val="99"/>
    <w:unhideWhenUsed/>
    <w:rsid w:val="000D28A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D28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d">
    <w:name w:val="Table Grid"/>
    <w:basedOn w:val="a1"/>
    <w:uiPriority w:val="39"/>
    <w:rsid w:val="00BF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F371A"/>
    <w:rPr>
      <w:color w:val="605E5C"/>
      <w:shd w:val="clear" w:color="auto" w:fill="E1DFDD"/>
    </w:rPr>
  </w:style>
  <w:style w:type="paragraph" w:styleId="af">
    <w:name w:val="Subtitle"/>
    <w:basedOn w:val="a"/>
    <w:next w:val="a"/>
    <w:link w:val="af0"/>
    <w:uiPriority w:val="11"/>
    <w:qFormat/>
    <w:rsid w:val="000018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00183B"/>
    <w:rPr>
      <w:rFonts w:eastAsiaTheme="minorEastAsia"/>
      <w:color w:val="5A5A5A" w:themeColor="text1" w:themeTint="A5"/>
      <w:spacing w:val="15"/>
    </w:rPr>
  </w:style>
  <w:style w:type="character" w:styleId="af1">
    <w:name w:val="page number"/>
    <w:basedOn w:val="a0"/>
    <w:uiPriority w:val="99"/>
    <w:semiHidden/>
    <w:unhideWhenUsed/>
    <w:rsid w:val="00D43077"/>
  </w:style>
  <w:style w:type="character" w:customStyle="1" w:styleId="12">
    <w:name w:val="Замещающий текст1"/>
    <w:basedOn w:val="a0"/>
    <w:uiPriority w:val="99"/>
    <w:semiHidden/>
    <w:rsid w:val="00D43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.hse.ru/1c_sed_prod/ru_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s://lk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BBAC-FDD3-4964-B197-45942DD0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 Владимир Максимович</dc:creator>
  <cp:keywords/>
  <dc:description/>
  <cp:lastModifiedBy>Ярош Владимир Максимович</cp:lastModifiedBy>
  <cp:revision>8</cp:revision>
  <dcterms:created xsi:type="dcterms:W3CDTF">2021-01-31T19:48:00Z</dcterms:created>
  <dcterms:modified xsi:type="dcterms:W3CDTF">2021-02-01T12:42:00Z</dcterms:modified>
</cp:coreProperties>
</file>