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F" w:rsidRDefault="00111ED4" w:rsidP="00591DDF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>Лист прохождения инструктажей</w:t>
      </w:r>
      <w:r w:rsidR="00F67ECD"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 xml:space="preserve"> по пожарной безопасности и гражданской обороне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</w:p>
    <w:p w:rsidR="00946CC8" w:rsidRDefault="00946CC8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дистанционного прохождения необходимо ознакомиться со следующими </w:t>
      </w:r>
      <w:r w:rsidR="0002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программами</w:t>
      </w: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121"/>
      </w:tblGrid>
      <w:tr w:rsidR="005B7CAC" w:rsidTr="00D61D71">
        <w:tc>
          <w:tcPr>
            <w:tcW w:w="846" w:type="dxa"/>
          </w:tcPr>
          <w:p w:rsidR="005B7CAC" w:rsidRPr="0082041C" w:rsidRDefault="005B7CAC" w:rsidP="00D61D71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hanging="480"/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</w:p>
        </w:tc>
        <w:tc>
          <w:tcPr>
            <w:tcW w:w="6662" w:type="dxa"/>
          </w:tcPr>
          <w:p w:rsidR="005B7CAC" w:rsidRPr="00946CC8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Пожарная безопасность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- </w:t>
            </w:r>
            <w:hyperlink r:id="rId7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ссылка</w:t>
              </w:r>
            </w:hyperlink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противопожарного инструктажа</w:t>
            </w:r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. </w:t>
            </w:r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Дополнительная информация по противопожарной безопасности размещена на </w:t>
            </w:r>
            <w:hyperlink r:id="rId8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странице</w:t>
              </w:r>
            </w:hyperlink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  <w:p w:rsidR="005B7CAC" w:rsidRDefault="005B7CAC" w:rsidP="005C0569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b/>
                <w:noProof/>
                <w:color w:val="000000"/>
                <w:sz w:val="24"/>
                <w:szCs w:val="26"/>
              </w:rPr>
              <w:drawing>
                <wp:inline distT="0" distB="0" distL="0" distR="0" wp14:anchorId="0F47E070" wp14:editId="5379F2CA">
                  <wp:extent cx="904875" cy="904875"/>
                  <wp:effectExtent l="0" t="0" r="9525" b="9525"/>
                  <wp:docPr id="3" name="Рисунок 3" descr="C:\Users\diborisova\AppData\Local\Microsoft\Windows\INetCache\Content.Word\qr-code П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borisova\AppData\Local\Microsoft\Windows\INetCache\Content.Word\qr-code П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CAC" w:rsidTr="00D61D71">
        <w:tc>
          <w:tcPr>
            <w:tcW w:w="846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:rsidR="005B7CAC" w:rsidRPr="0082041C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Гражданская оборона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– </w:t>
            </w:r>
            <w:hyperlink r:id="rId10" w:history="1">
              <w:r w:rsidRPr="0082041C">
                <w:rPr>
                  <w:rStyle w:val="ab"/>
                  <w:rFonts w:ascii="Times New Roman" w:eastAsia="Microsoft Sans Serif" w:hAnsi="Times New Roman" w:cs="Times New Roman"/>
                  <w:b/>
                  <w:sz w:val="24"/>
                  <w:szCs w:val="26"/>
                  <w:lang w:val="ru"/>
                </w:rPr>
                <w:t>с</w:t>
              </w:r>
              <w:r w:rsidRPr="0082041C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сылка</w:t>
              </w:r>
            </w:hyperlink>
            <w:r w:rsidRPr="0082041C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инструктажа по гражданской обороне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и защите от чрезвычайных ситуаций</w:t>
            </w:r>
          </w:p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996FDD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pict w14:anchorId="7E33F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70.5pt">
                  <v:imagedata r:id="rId11" o:title="qr-code ГО"/>
                </v:shape>
              </w:pict>
            </w:r>
          </w:p>
        </w:tc>
      </w:tr>
    </w:tbl>
    <w:p w:rsidR="00D61D71" w:rsidRDefault="00D61D71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DDF" w:rsidRDefault="00D71B73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71B7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1ED4">
        <w:rPr>
          <w:rFonts w:ascii="Times New Roman" w:hAnsi="Times New Roman" w:cs="Times New Roman"/>
          <w:sz w:val="24"/>
          <w:szCs w:val="24"/>
        </w:rPr>
        <w:t>прохождения</w:t>
      </w:r>
      <w:r w:rsidR="0082041C">
        <w:rPr>
          <w:rFonts w:ascii="Times New Roman" w:hAnsi="Times New Roman" w:cs="Times New Roman"/>
          <w:sz w:val="24"/>
          <w:szCs w:val="24"/>
        </w:rPr>
        <w:t xml:space="preserve"> </w:t>
      </w:r>
      <w:r w:rsidR="00111ED4">
        <w:rPr>
          <w:rFonts w:ascii="Times New Roman" w:hAnsi="Times New Roman" w:cs="Times New Roman"/>
          <w:sz w:val="24"/>
          <w:szCs w:val="24"/>
        </w:rPr>
        <w:t xml:space="preserve">инструктажей </w:t>
      </w:r>
      <w:r w:rsidR="0082041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47C50"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распечатать, заполнить и </w:t>
      </w:r>
      <w:r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передать в Единую приемную </w:t>
      </w:r>
      <w:r w:rsidR="00243784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>Лист прохождения инструктажей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591DDF" w:rsidRPr="0029019E" w:rsidTr="00FC7CD2"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Cs w:val="24"/>
                <w:lang w:val="ru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Фамилия, имя, отчество работника (полностью)</w:t>
            </w:r>
          </w:p>
        </w:tc>
        <w:tc>
          <w:tcPr>
            <w:tcW w:w="4814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Pr="0029019E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Дата рождения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Должность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243784">
        <w:trPr>
          <w:trHeight w:val="537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Наименование структурного подразделения</w:t>
            </w:r>
          </w:p>
        </w:tc>
        <w:tc>
          <w:tcPr>
            <w:tcW w:w="4814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Pr="0029019E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454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Контактный телефон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996FDD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пожарной безопасности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  <w:bookmarkStart w:id="0" w:name="_GoBack"/>
            <w:bookmarkEnd w:id="0"/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CE5ABC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гражданской обороне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996FDD" w:rsidRPr="0029019E" w:rsidTr="00FC7CD2">
        <w:trPr>
          <w:trHeight w:val="340"/>
        </w:trPr>
        <w:tc>
          <w:tcPr>
            <w:tcW w:w="4815" w:type="dxa"/>
            <w:vAlign w:val="center"/>
          </w:tcPr>
          <w:p w:rsidR="00996FDD" w:rsidRPr="0029019E" w:rsidRDefault="00996FDD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Дата прохождения инструктажей</w:t>
            </w:r>
          </w:p>
        </w:tc>
        <w:tc>
          <w:tcPr>
            <w:tcW w:w="4814" w:type="dxa"/>
          </w:tcPr>
          <w:p w:rsidR="00996FDD" w:rsidRPr="0029019E" w:rsidRDefault="00996FDD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</w:tbl>
    <w:p w:rsidR="009F38A2" w:rsidRDefault="009F38A2" w:rsidP="005B7CAC"/>
    <w:sectPr w:rsidR="009F38A2" w:rsidSect="00CD39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0E" w:rsidRDefault="00C2530E" w:rsidP="0029019E">
      <w:pPr>
        <w:spacing w:after="0" w:line="240" w:lineRule="auto"/>
      </w:pPr>
      <w:r>
        <w:separator/>
      </w:r>
    </w:p>
  </w:endnote>
  <w:endnote w:type="continuationSeparator" w:id="0">
    <w:p w:rsidR="00C2530E" w:rsidRDefault="00C2530E" w:rsidP="002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0E" w:rsidRDefault="00C2530E" w:rsidP="0029019E">
      <w:pPr>
        <w:spacing w:after="0" w:line="240" w:lineRule="auto"/>
      </w:pPr>
      <w:r>
        <w:separator/>
      </w:r>
    </w:p>
  </w:footnote>
  <w:footnote w:type="continuationSeparator" w:id="0">
    <w:p w:rsidR="00C2530E" w:rsidRDefault="00C2530E" w:rsidP="0029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488"/>
    <w:multiLevelType w:val="hybridMultilevel"/>
    <w:tmpl w:val="28D015E6"/>
    <w:lvl w:ilvl="0" w:tplc="9D540FB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21AB"/>
    <w:multiLevelType w:val="hybridMultilevel"/>
    <w:tmpl w:val="31CCAE54"/>
    <w:lvl w:ilvl="0" w:tplc="7AD6D03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b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512D"/>
    <w:multiLevelType w:val="multilevel"/>
    <w:tmpl w:val="48E60EB4"/>
    <w:lvl w:ilvl="0">
      <w:start w:val="1"/>
      <w:numFmt w:val="decimal"/>
      <w:pStyle w:val="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6E981A7A"/>
    <w:multiLevelType w:val="hybridMultilevel"/>
    <w:tmpl w:val="9AE85F56"/>
    <w:lvl w:ilvl="0" w:tplc="F78A04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F"/>
    <w:rsid w:val="0002151D"/>
    <w:rsid w:val="000961EA"/>
    <w:rsid w:val="00111ED4"/>
    <w:rsid w:val="00147C50"/>
    <w:rsid w:val="00174D3F"/>
    <w:rsid w:val="001C5C13"/>
    <w:rsid w:val="002316D9"/>
    <w:rsid w:val="0023555F"/>
    <w:rsid w:val="00243784"/>
    <w:rsid w:val="002576E0"/>
    <w:rsid w:val="0029019E"/>
    <w:rsid w:val="00324485"/>
    <w:rsid w:val="003472D8"/>
    <w:rsid w:val="00350A87"/>
    <w:rsid w:val="003B414A"/>
    <w:rsid w:val="003E5C52"/>
    <w:rsid w:val="00501E1F"/>
    <w:rsid w:val="00591DDF"/>
    <w:rsid w:val="005A5590"/>
    <w:rsid w:val="005B7CAC"/>
    <w:rsid w:val="005C0569"/>
    <w:rsid w:val="007213A1"/>
    <w:rsid w:val="00761A4B"/>
    <w:rsid w:val="007E3E4E"/>
    <w:rsid w:val="00802D9F"/>
    <w:rsid w:val="0082041C"/>
    <w:rsid w:val="00831F0A"/>
    <w:rsid w:val="00875175"/>
    <w:rsid w:val="00946CC8"/>
    <w:rsid w:val="00996FDD"/>
    <w:rsid w:val="009F38A2"/>
    <w:rsid w:val="00AF46EE"/>
    <w:rsid w:val="00B46CCA"/>
    <w:rsid w:val="00BB090D"/>
    <w:rsid w:val="00C2530E"/>
    <w:rsid w:val="00C311A5"/>
    <w:rsid w:val="00C56F3E"/>
    <w:rsid w:val="00CE5ABC"/>
    <w:rsid w:val="00D4121B"/>
    <w:rsid w:val="00D61D71"/>
    <w:rsid w:val="00D71B73"/>
    <w:rsid w:val="00F67ECD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113B0"/>
  <w15:docId w15:val="{9D362B58-3AF9-49D1-8FA8-CECF46A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B414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0"/>
    <w:pPr>
      <w:keepNext/>
      <w:keepLines/>
      <w:numPr>
        <w:numId w:val="1"/>
      </w:numPr>
      <w:spacing w:before="120"/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4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590"/>
    <w:rPr>
      <w:rFonts w:ascii="Myriad Pro" w:eastAsiaTheme="majorEastAsia" w:hAnsi="Myriad Pro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A5590"/>
    <w:pPr>
      <w:contextualSpacing/>
    </w:pPr>
  </w:style>
  <w:style w:type="paragraph" w:customStyle="1" w:styleId="ConsPlusNormal">
    <w:name w:val="ConsPlusNormal"/>
    <w:rsid w:val="00591DD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91DD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9E"/>
  </w:style>
  <w:style w:type="paragraph" w:styleId="a9">
    <w:name w:val="footer"/>
    <w:basedOn w:val="a"/>
    <w:link w:val="aa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9E"/>
  </w:style>
  <w:style w:type="character" w:styleId="ab">
    <w:name w:val="Hyperlink"/>
    <w:basedOn w:val="a0"/>
    <w:uiPriority w:val="99"/>
    <w:unhideWhenUsed/>
    <w:rsid w:val="00147C5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46CC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5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ecurity/upb?_r=40894951624263581.5956&amp;__t=6484827&amp;__r=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Элефтеров Илья Александрович</dc:creator>
  <cp:lastModifiedBy>Анастасия Ялугина</cp:lastModifiedBy>
  <cp:revision>3</cp:revision>
  <cp:lastPrinted>2021-04-28T09:34:00Z</cp:lastPrinted>
  <dcterms:created xsi:type="dcterms:W3CDTF">2021-10-08T14:48:00Z</dcterms:created>
  <dcterms:modified xsi:type="dcterms:W3CDTF">2022-06-02T13:53:00Z</dcterms:modified>
</cp:coreProperties>
</file>