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B9740" w14:textId="77777777" w:rsidR="00475DA0" w:rsidRPr="00583BF7" w:rsidRDefault="008839B8" w:rsidP="00475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F7">
        <w:rPr>
          <w:rFonts w:ascii="Times New Roman" w:hAnsi="Times New Roman" w:cs="Times New Roman"/>
          <w:b/>
          <w:sz w:val="28"/>
          <w:szCs w:val="28"/>
        </w:rPr>
        <w:t xml:space="preserve">Рекомендации руководителям </w:t>
      </w:r>
    </w:p>
    <w:p w14:paraId="765673F3" w14:textId="77777777" w:rsidR="004674BF" w:rsidRPr="00583BF7" w:rsidRDefault="008839B8" w:rsidP="00475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F7">
        <w:rPr>
          <w:rFonts w:ascii="Times New Roman" w:hAnsi="Times New Roman" w:cs="Times New Roman"/>
          <w:b/>
          <w:sz w:val="28"/>
          <w:szCs w:val="28"/>
        </w:rPr>
        <w:t>по проведению адаптационных мероприятий при приеме нового сотрудника</w:t>
      </w:r>
    </w:p>
    <w:p w14:paraId="6DAB1B4C" w14:textId="77777777" w:rsidR="00475DA0" w:rsidRPr="00475DA0" w:rsidRDefault="00475DA0">
      <w:pPr>
        <w:rPr>
          <w:rFonts w:ascii="Times New Roman" w:hAnsi="Times New Roman" w:cs="Times New Roman"/>
          <w:sz w:val="26"/>
          <w:szCs w:val="26"/>
        </w:rPr>
      </w:pPr>
    </w:p>
    <w:p w14:paraId="584333B6" w14:textId="77777777" w:rsidR="00475DA0" w:rsidRPr="00E86BEA" w:rsidRDefault="00475DA0" w:rsidP="0010362D">
      <w:pPr>
        <w:spacing w:after="120"/>
        <w:ind w:firstLine="709"/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ru-RU"/>
        </w:rPr>
      </w:pPr>
      <w:r w:rsidRPr="00E86BE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ru-RU"/>
        </w:rPr>
        <w:t xml:space="preserve">Адаптация нового работника – важный и вместе с тем зачастую недооцениваемый руководителями процесс, который во многом определяет будущую </w:t>
      </w:r>
      <w:r w:rsidRPr="00E86BEA">
        <w:rPr>
          <w:rFonts w:ascii="Times New Roman" w:eastAsia="Times New Roman" w:hAnsi="Times New Roman" w:cs="Times New Roman"/>
          <w:b/>
          <w:bCs/>
          <w:color w:val="333333"/>
          <w:sz w:val="22"/>
          <w:szCs w:val="22"/>
          <w:shd w:val="clear" w:color="auto" w:fill="FFFFFF"/>
          <w:lang w:eastAsia="ru-RU"/>
        </w:rPr>
        <w:t>успешность и результативность</w:t>
      </w:r>
      <w:r w:rsidRPr="00E86BEA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  <w:lang w:eastAsia="ru-RU"/>
        </w:rPr>
        <w:t xml:space="preserve"> работы сотрудника. </w:t>
      </w:r>
    </w:p>
    <w:p w14:paraId="2523A5C2" w14:textId="77777777" w:rsidR="00E86BEA" w:rsidRPr="0010362D" w:rsidRDefault="00475DA0" w:rsidP="0010362D">
      <w:pPr>
        <w:spacing w:after="120"/>
        <w:ind w:firstLine="709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E86BEA">
        <w:rPr>
          <w:rFonts w:ascii="Times New Roman" w:eastAsia="Times New Roman" w:hAnsi="Times New Roman" w:cs="Times New Roman"/>
          <w:sz w:val="22"/>
          <w:szCs w:val="22"/>
          <w:lang w:eastAsia="ru-RU"/>
        </w:rPr>
        <w:t>Для того чтобы адаптация прошла максимально эффективно, предлагаем вам алгоритм из нескольких простых шагов.</w:t>
      </w:r>
    </w:p>
    <w:tbl>
      <w:tblPr>
        <w:tblStyle w:val="-21"/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782"/>
      </w:tblGrid>
      <w:tr w:rsidR="00E86BEA" w:rsidRPr="00035D33" w14:paraId="4679E5FD" w14:textId="77777777" w:rsidTr="0003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639AD8BE" w14:textId="77777777" w:rsidR="00E86BEA" w:rsidRPr="00035D33" w:rsidRDefault="00E86BEA" w:rsidP="00475D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день</w:t>
            </w:r>
          </w:p>
        </w:tc>
      </w:tr>
      <w:tr w:rsidR="00E86BEA" w:rsidRPr="00035D33" w14:paraId="12F9833A" w14:textId="77777777" w:rsidTr="00035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4D78E324" w14:textId="77777777" w:rsidR="00CF538A" w:rsidRPr="00035D33" w:rsidRDefault="00CF538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14:paraId="31AEB9D1" w14:textId="3A349B28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Главное правило первого дня – не загружайте нового сотрудника рабочими задачами и не требуйте от него результатов в первый же день. Первый день нужен для того, чтобы погрузить, рассказать, помочь с документами,</w:t>
            </w:r>
            <w:r w:rsidR="0066243D"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ознакомить с локальными нормативными актами, должностной инструкцией. </w:t>
            </w:r>
          </w:p>
          <w:p w14:paraId="171B4352" w14:textId="77777777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14:paraId="0BF263B4" w14:textId="77777777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u w:val="single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u w:val="single"/>
                <w:lang w:eastAsia="ru-RU"/>
              </w:rPr>
              <w:t>Основные мероприятия:</w:t>
            </w:r>
          </w:p>
          <w:p w14:paraId="6CE7ABBB" w14:textId="77777777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14:paraId="2F328AC6" w14:textId="02F1B257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Приветственная встреча и </w:t>
            </w:r>
            <w:r w:rsidR="00073F76" w:rsidRPr="000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 об</w:t>
            </w:r>
            <w:r w:rsidRPr="000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</w:t>
            </w:r>
          </w:p>
          <w:p w14:paraId="4102A419" w14:textId="77777777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Что рассказываем: все про структуру компании, коллег из отдела, в котором предстоит работать, ключевых руководителей, специалистов компании, а также о тех, к кому можно обращаться по </w:t>
            </w:r>
            <w:r w:rsidR="00691A3A"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различным </w:t>
            </w: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рабочим вопросам. </w:t>
            </w:r>
          </w:p>
          <w:p w14:paraId="1D5E2894" w14:textId="6BBE3D0D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</w:p>
          <w:p w14:paraId="7E54B78F" w14:textId="22BDA5E6" w:rsidR="00415CBC" w:rsidRPr="00035D33" w:rsidRDefault="00415CBC" w:rsidP="00415CB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работника коллективу</w:t>
            </w:r>
          </w:p>
          <w:p w14:paraId="7C390D50" w14:textId="7F73DC8E" w:rsidR="00415CBC" w:rsidRPr="00035D33" w:rsidRDefault="00415CBC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Рекомендуется представить работника коллективу структурного подразделения, рассказать, чем будет заниматься новый работник, коротко представит других работников подразделения и описать их роли.</w:t>
            </w:r>
          </w:p>
          <w:p w14:paraId="7F79CA59" w14:textId="77777777" w:rsidR="00415CBC" w:rsidRPr="00035D33" w:rsidRDefault="00415CBC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14:paraId="10101084" w14:textId="55E26891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Приветственное письмо </w:t>
            </w:r>
          </w:p>
          <w:p w14:paraId="53565073" w14:textId="77777777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Рекомендуется направить всем сотрудникам структурного подразделения, а также тем подразделениям, с которыми планируется взаимодействие нового сотрудника, короткую информацию о новичке.</w:t>
            </w:r>
          </w:p>
          <w:p w14:paraId="315923F8" w14:textId="77777777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  <w:p w14:paraId="43C5B2EA" w14:textId="29B25A08" w:rsidR="00E86BEA" w:rsidRPr="00035D33" w:rsidRDefault="00E86BEA" w:rsidP="00E86BE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Что должно быть в письме: ФИО, фотография, должность и роль в компании, предыдущий опыт, зона ответственности сотрудника, в какую команду/проект идет.</w:t>
            </w:r>
          </w:p>
          <w:p w14:paraId="126DA256" w14:textId="77777777" w:rsidR="00E86BEA" w:rsidRPr="00035D33" w:rsidRDefault="00E86BEA" w:rsidP="00475DA0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</w:p>
        </w:tc>
      </w:tr>
      <w:tr w:rsidR="00E86BEA" w:rsidRPr="00035D33" w14:paraId="7B1E1055" w14:textId="77777777" w:rsidTr="0003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092C1493" w14:textId="77777777" w:rsidR="00E86BEA" w:rsidRPr="00035D33" w:rsidRDefault="00E86BEA" w:rsidP="00475D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месяц</w:t>
            </w:r>
          </w:p>
        </w:tc>
      </w:tr>
      <w:tr w:rsidR="00E86BEA" w:rsidRPr="00035D33" w14:paraId="10A85A42" w14:textId="77777777" w:rsidTr="00035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4B659147" w14:textId="77777777" w:rsidR="00E86BEA" w:rsidRPr="00035D33" w:rsidRDefault="00E86BEA" w:rsidP="00E86BEA">
            <w:p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 первый месяц важно проводить встречи один-на-один с руководителем. Достаточно одного раза в неделю, не более 20-30 минут.</w:t>
            </w:r>
          </w:p>
          <w:p w14:paraId="12832923" w14:textId="77777777" w:rsidR="00E86BEA" w:rsidRPr="00035D33" w:rsidRDefault="00E86BEA" w:rsidP="00E86BEA">
            <w:pPr>
              <w:rPr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Такие</w:t>
            </w:r>
            <w:r w:rsidR="0010362D"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 xml:space="preserve"> встречи </w:t>
            </w: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– это важный инструмент для руководителя, который позволяет всегда быть в курсе жизни команды и оперативно решать вопросы.</w:t>
            </w:r>
          </w:p>
          <w:p w14:paraId="4CCDDD1C" w14:textId="77777777" w:rsidR="00E86BEA" w:rsidRPr="00035D33" w:rsidRDefault="00E86BEA" w:rsidP="00E86BE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6BEA" w:rsidRPr="00035D33" w14:paraId="54407793" w14:textId="77777777" w:rsidTr="00035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259B5CB6" w14:textId="77777777" w:rsidR="00E86BEA" w:rsidRPr="00035D33" w:rsidRDefault="00E86BEA" w:rsidP="00475D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Встреча по итогам первого месяца</w:t>
            </w:r>
          </w:p>
        </w:tc>
      </w:tr>
      <w:tr w:rsidR="00E86BEA" w:rsidRPr="00035D33" w14:paraId="5132587F" w14:textId="77777777" w:rsidTr="00035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48382ADA" w14:textId="77777777" w:rsidR="00E86BEA" w:rsidRPr="00035D33" w:rsidRDefault="00E86BEA" w:rsidP="0010362D">
            <w:p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Важно, чтобы сотрудник поделился:</w:t>
            </w:r>
          </w:p>
          <w:p w14:paraId="2DD0CEFA" w14:textId="77777777" w:rsidR="00E86BEA" w:rsidRPr="00035D33" w:rsidRDefault="00E86BEA" w:rsidP="00E86B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совпали ли ожидания и реальность</w:t>
            </w:r>
          </w:p>
          <w:p w14:paraId="3EA1283C" w14:textId="77777777" w:rsidR="00E86BEA" w:rsidRPr="00035D33" w:rsidRDefault="00E86BEA" w:rsidP="00E86B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какие были трудности</w:t>
            </w:r>
          </w:p>
          <w:p w14:paraId="4791505A" w14:textId="77777777" w:rsidR="00E86BEA" w:rsidRPr="00035D33" w:rsidRDefault="00E86BEA" w:rsidP="00E86B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какие были страхи, опасения, удалось ли их решить</w:t>
            </w:r>
          </w:p>
          <w:p w14:paraId="2CC45C45" w14:textId="77777777" w:rsidR="00E86BEA" w:rsidRPr="00035D33" w:rsidRDefault="00E86BEA" w:rsidP="00E86B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доволен ли своими результатами</w:t>
            </w:r>
          </w:p>
          <w:p w14:paraId="0414992A" w14:textId="024AD716" w:rsidR="00E86BEA" w:rsidRPr="00035D33" w:rsidRDefault="00E86BEA" w:rsidP="00E86B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предложения по улучшению рабочих процессов</w:t>
            </w:r>
          </w:p>
          <w:p w14:paraId="0C2A15FA" w14:textId="189EDE28" w:rsidR="00DE7422" w:rsidRPr="00035D33" w:rsidRDefault="00DE7422" w:rsidP="00E86BEA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есть ли проблемы, в том числе в коммуникации с коллегами</w:t>
            </w:r>
          </w:p>
          <w:p w14:paraId="2544886C" w14:textId="77777777" w:rsidR="00E86BEA" w:rsidRPr="00035D33" w:rsidRDefault="00E86BEA" w:rsidP="00E86BEA">
            <w:pPr>
              <w:shd w:val="clear" w:color="auto" w:fill="FFFFFF"/>
              <w:spacing w:before="180" w:after="180"/>
              <w:textAlignment w:val="baseline"/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</w:pPr>
            <w:r w:rsidRPr="00035D33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ru-RU"/>
              </w:rPr>
              <w:t>Важно, чтобы руководитель дал обратную связь – от положительных моментов к недостаткам.</w:t>
            </w:r>
          </w:p>
        </w:tc>
      </w:tr>
    </w:tbl>
    <w:p w14:paraId="1379E1FF" w14:textId="77777777" w:rsidR="00D71B32" w:rsidRPr="002F212E" w:rsidRDefault="002F212E" w:rsidP="0010362D">
      <w:pPr>
        <w:shd w:val="clear" w:color="auto" w:fill="FFFFFF"/>
        <w:spacing w:before="120"/>
        <w:ind w:firstLine="709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F212E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После первого месяца достаточно проводить встречи </w:t>
      </w:r>
      <w:r w:rsidR="00D71B32" w:rsidRPr="00E86B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один-на-один </w:t>
      </w:r>
      <w:r w:rsidRPr="002F212E">
        <w:rPr>
          <w:rFonts w:ascii="Times New Roman" w:eastAsia="Times New Roman" w:hAnsi="Times New Roman" w:cs="Times New Roman"/>
          <w:sz w:val="22"/>
          <w:szCs w:val="22"/>
          <w:lang w:eastAsia="ru-RU"/>
        </w:rPr>
        <w:t>с руководителем 1-2 раза в месяц вплоть до окончания испытательного срока.</w:t>
      </w:r>
    </w:p>
    <w:p w14:paraId="45DFAFA7" w14:textId="77777777" w:rsidR="0030722B" w:rsidRDefault="002F212E" w:rsidP="009E0BEC">
      <w:pPr>
        <w:shd w:val="clear" w:color="auto" w:fill="FFFFFF"/>
        <w:spacing w:before="120"/>
        <w:ind w:firstLine="709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F212E">
        <w:rPr>
          <w:rFonts w:ascii="Times New Roman" w:eastAsia="Times New Roman" w:hAnsi="Times New Roman" w:cs="Times New Roman"/>
          <w:sz w:val="22"/>
          <w:szCs w:val="22"/>
          <w:lang w:eastAsia="ru-RU"/>
        </w:rPr>
        <w:t>После испытательного срока мы не бросаем сотрудника, но сокращаем количество встреч. Одного раза в квартал будет достаточно</w:t>
      </w:r>
      <w:r w:rsidR="009E0BEC">
        <w:rPr>
          <w:rFonts w:ascii="Times New Roman" w:eastAsia="Times New Roman" w:hAnsi="Times New Roman" w:cs="Times New Roman"/>
          <w:sz w:val="22"/>
          <w:szCs w:val="22"/>
          <w:lang w:eastAsia="ru-RU"/>
        </w:rPr>
        <w:t>, чтобы понимать, как идут дела.</w:t>
      </w:r>
    </w:p>
    <w:p w14:paraId="476A1BA5" w14:textId="77777777" w:rsidR="00035D33" w:rsidRDefault="00035D33">
      <w:pP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br w:type="page"/>
      </w:r>
    </w:p>
    <w:p w14:paraId="31628677" w14:textId="69D26498" w:rsidR="0020788C" w:rsidRDefault="0030722B" w:rsidP="0020788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bookmarkStart w:id="0" w:name="_GoBack"/>
      <w:bookmarkEnd w:id="0"/>
      <w:r w:rsidRPr="0030722B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lastRenderedPageBreak/>
        <w:t>Приложение</w:t>
      </w:r>
    </w:p>
    <w:p w14:paraId="2BCD532E" w14:textId="77777777" w:rsidR="0020788C" w:rsidRDefault="0020788C" w:rsidP="00E86BE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14:paraId="7EFCDE47" w14:textId="77777777" w:rsidR="0030722B" w:rsidRPr="00F555C9" w:rsidRDefault="0030722B" w:rsidP="00F555C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информация, о которой имеет смы</w:t>
      </w:r>
      <w:r w:rsidR="00207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 рассказать новому сотруднику</w:t>
      </w:r>
    </w:p>
    <w:p w14:paraId="45E85070" w14:textId="77777777" w:rsidR="0030722B" w:rsidRDefault="0030722B" w:rsidP="0030722B">
      <w:pPr>
        <w:rPr>
          <w:b/>
        </w:rPr>
      </w:pPr>
    </w:p>
    <w:tbl>
      <w:tblPr>
        <w:tblW w:w="9782" w:type="dxa"/>
        <w:tblInd w:w="-4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914"/>
        <w:gridCol w:w="6868"/>
      </w:tblGrid>
      <w:tr w:rsidR="0030722B" w:rsidRPr="009E0BEC" w14:paraId="73C35B8E" w14:textId="77777777" w:rsidTr="00E60630">
        <w:trPr>
          <w:trHeight w:val="127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2C242" w14:textId="77777777" w:rsidR="0030722B" w:rsidRPr="009E0BEC" w:rsidRDefault="0030722B" w:rsidP="00E60630">
            <w:pPr>
              <w:rPr>
                <w:rFonts w:ascii="Times New Roman" w:eastAsia="Arial Narrow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E0BEC">
              <w:rPr>
                <w:rFonts w:ascii="Times New Roman" w:hAnsi="Times New Roman" w:cs="Times New Roman"/>
                <w:b/>
              </w:rPr>
              <w:t>НИУ ВШЭ и его основные приоритеты</w:t>
            </w:r>
          </w:p>
        </w:tc>
      </w:tr>
      <w:tr w:rsidR="0030722B" w:rsidRPr="009E0BEC" w14:paraId="50F91811" w14:textId="77777777" w:rsidTr="00484E98">
        <w:trPr>
          <w:trHeight w:val="1099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9C40E9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Миссия и стратегия НИУ ВШЭ</w:t>
            </w:r>
            <w:r w:rsidR="00EE24DA"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. Ключевые задачи, стоящие перед НИУ ВШЭ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2FAE5" w14:textId="77777777" w:rsidR="00D96796" w:rsidRPr="009E0BEC" w:rsidRDefault="00D96796" w:rsidP="00E60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Times New Roman" w:hAnsi="Times New Roman" w:cs="Times New Roman"/>
                <w:lang w:eastAsia="ru-RU"/>
              </w:rPr>
              <w:t>Программа развития 2030</w:t>
            </w:r>
            <w:r w:rsidR="00D201D3" w:rsidRPr="009E0B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0FEB47" w14:textId="77777777" w:rsidR="00D96796" w:rsidRPr="009E0BEC" w:rsidRDefault="0095139D" w:rsidP="00E60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D96796" w:rsidRPr="009E0BEC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https://strategy.hse.ru/</w:t>
              </w:r>
            </w:hyperlink>
          </w:p>
          <w:p w14:paraId="70C1AC3A" w14:textId="77777777" w:rsidR="00EE24DA" w:rsidRPr="009E0BEC" w:rsidRDefault="0095139D" w:rsidP="00E60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prog" w:history="1">
              <w:r w:rsidR="00EE24DA" w:rsidRPr="009E0BEC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https://www.hse.ru/prog2030/#prog</w:t>
              </w:r>
            </w:hyperlink>
          </w:p>
        </w:tc>
      </w:tr>
      <w:tr w:rsidR="0030722B" w:rsidRPr="009E0BEC" w14:paraId="09BF24BD" w14:textId="77777777" w:rsidTr="00E60630">
        <w:trPr>
          <w:trHeight w:val="243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1D2CB2" w14:textId="77777777" w:rsidR="0030722B" w:rsidRPr="009E0BEC" w:rsidRDefault="00EE24DA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Декларация ценностей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8B7C8" w14:textId="77777777" w:rsidR="00EE24DA" w:rsidRPr="009E0BEC" w:rsidRDefault="0095139D" w:rsidP="00E60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EE24DA" w:rsidRPr="009E0BEC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https://www.hse.ru/info/statement</w:t>
              </w:r>
            </w:hyperlink>
          </w:p>
        </w:tc>
      </w:tr>
      <w:tr w:rsidR="004532C6" w:rsidRPr="009E0BEC" w14:paraId="4B58AB45" w14:textId="77777777" w:rsidTr="00E60630">
        <w:trPr>
          <w:trHeight w:val="243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46BD31" w14:textId="77777777" w:rsidR="004532C6" w:rsidRPr="004532C6" w:rsidRDefault="004532C6" w:rsidP="004532C6">
            <w:pPr>
              <w:pStyle w:val="3"/>
              <w:shd w:val="clear" w:color="auto" w:fill="FFFFFF"/>
              <w:spacing w:before="96"/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 w:rsidRPr="004532C6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Хартия (кодекс этики) работников НИУ ВШЭ</w:t>
            </w:r>
          </w:p>
          <w:p w14:paraId="3B0E5D04" w14:textId="64BD414B" w:rsidR="004532C6" w:rsidRPr="009E0BEC" w:rsidRDefault="004532C6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1F4D76" w14:textId="77777777" w:rsidR="004532C6" w:rsidRPr="004532C6" w:rsidRDefault="0095139D" w:rsidP="004532C6">
            <w:pPr>
              <w:rPr>
                <w:rFonts w:ascii="Times New Roman" w:hAnsi="Times New Roman" w:cs="Times New Roman"/>
              </w:rPr>
            </w:pPr>
            <w:hyperlink r:id="rId10" w:history="1">
              <w:r w:rsidR="004532C6" w:rsidRPr="004532C6">
                <w:rPr>
                  <w:rStyle w:val="a7"/>
                  <w:rFonts w:ascii="Times New Roman" w:hAnsi="Times New Roman" w:cs="Times New Roman"/>
                </w:rPr>
                <w:t>https://www.hse.ru/our/news/376333150.html</w:t>
              </w:r>
            </w:hyperlink>
          </w:p>
          <w:p w14:paraId="3113455C" w14:textId="77777777" w:rsidR="004532C6" w:rsidRDefault="004532C6" w:rsidP="00E60630"/>
        </w:tc>
      </w:tr>
      <w:tr w:rsidR="0030722B" w:rsidRPr="009E0BEC" w14:paraId="4CF788C6" w14:textId="77777777" w:rsidTr="00E60630">
        <w:trPr>
          <w:trHeight w:val="377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F1192A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История НИУ ВШЭ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5F2412" w14:textId="77777777" w:rsidR="00EE24DA" w:rsidRPr="009E0BEC" w:rsidRDefault="0095139D" w:rsidP="00E60630">
            <w:pPr>
              <w:rPr>
                <w:rFonts w:ascii="Times New Roman" w:hAnsi="Times New Roman" w:cs="Times New Roman"/>
              </w:rPr>
            </w:pPr>
            <w:hyperlink r:id="rId11" w:history="1">
              <w:r w:rsidR="00EE24DA" w:rsidRPr="009E0BEC">
                <w:rPr>
                  <w:rStyle w:val="a7"/>
                  <w:rFonts w:ascii="Times New Roman" w:hAnsi="Times New Roman" w:cs="Times New Roman"/>
                </w:rPr>
                <w:t>https://www.hse.ru/info/hist/</w:t>
              </w:r>
            </w:hyperlink>
          </w:p>
        </w:tc>
      </w:tr>
      <w:tr w:rsidR="001B0387" w:rsidRPr="009E0BEC" w14:paraId="422A8810" w14:textId="77777777" w:rsidTr="00E60630">
        <w:trPr>
          <w:trHeight w:val="377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BDA4DF" w14:textId="306A1862" w:rsidR="001B0387" w:rsidRPr="009E0BEC" w:rsidRDefault="001B0387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Здания НИУ ВШЭ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6AE044" w14:textId="63F85B86" w:rsidR="001B0387" w:rsidRPr="001B0387" w:rsidRDefault="0095139D" w:rsidP="00E60630">
            <w:pPr>
              <w:rPr>
                <w:rFonts w:ascii="Times New Roman" w:hAnsi="Times New Roman" w:cs="Times New Roman"/>
              </w:rPr>
            </w:pPr>
            <w:hyperlink r:id="rId12" w:history="1">
              <w:r w:rsidR="001B0387" w:rsidRPr="001B0387">
                <w:rPr>
                  <w:rStyle w:val="a7"/>
                  <w:rFonts w:ascii="Times New Roman" w:hAnsi="Times New Roman" w:cs="Times New Roman"/>
                </w:rPr>
                <w:t>https://www.hse.ru/buildinghse/list</w:t>
              </w:r>
            </w:hyperlink>
          </w:p>
        </w:tc>
      </w:tr>
      <w:tr w:rsidR="001B0387" w:rsidRPr="009E0BEC" w14:paraId="7C4BEE1E" w14:textId="77777777" w:rsidTr="00E60630">
        <w:trPr>
          <w:trHeight w:val="377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86F559" w14:textId="4D1D3F9A" w:rsidR="001B0387" w:rsidRDefault="001B0387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Вышка. Фундамент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8F9FEA" w14:textId="77777777" w:rsidR="001B0387" w:rsidRDefault="001B0387" w:rsidP="00E6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Очерки об исторических зданиях, которые занимает университет</w:t>
            </w:r>
          </w:p>
          <w:p w14:paraId="057F361F" w14:textId="606B9B0D" w:rsidR="001B0387" w:rsidRPr="001B0387" w:rsidRDefault="0095139D" w:rsidP="00E60630">
            <w:pPr>
              <w:rPr>
                <w:rFonts w:ascii="Times New Roman" w:hAnsi="Times New Roman" w:cs="Times New Roman"/>
              </w:rPr>
            </w:pPr>
            <w:hyperlink r:id="rId13" w:history="1">
              <w:r w:rsidR="001B0387" w:rsidRPr="00DC021E">
                <w:rPr>
                  <w:rStyle w:val="a7"/>
                  <w:rFonts w:ascii="Times New Roman" w:hAnsi="Times New Roman" w:cs="Times New Roman"/>
                </w:rPr>
                <w:t>https://www.hse.ru/fundament/</w:t>
              </w:r>
            </w:hyperlink>
          </w:p>
        </w:tc>
      </w:tr>
      <w:tr w:rsidR="0030722B" w:rsidRPr="001B0387" w14:paraId="795B759F" w14:textId="77777777" w:rsidTr="00E60630">
        <w:trPr>
          <w:trHeight w:val="34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4703A6" w14:textId="20B666E7" w:rsidR="0030722B" w:rsidRPr="001B0387" w:rsidRDefault="0030722B" w:rsidP="00E60630">
            <w:pPr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 w:rsidRPr="009E0BEC">
              <w:rPr>
                <w:rFonts w:ascii="Times New Roman" w:hAnsi="Times New Roman" w:cs="Times New Roman"/>
              </w:rPr>
              <w:t xml:space="preserve">Новый кампус на Покровском бульваре. </w:t>
            </w:r>
            <w:r w:rsidR="001B0387">
              <w:rPr>
                <w:rFonts w:ascii="Times New Roman" w:hAnsi="Times New Roman" w:cs="Times New Roman"/>
              </w:rPr>
              <w:t>3</w:t>
            </w:r>
            <w:r w:rsidR="001B0387" w:rsidRPr="001B0387">
              <w:rPr>
                <w:rFonts w:ascii="Times New Roman" w:hAnsi="Times New Roman" w:cs="Times New Roman"/>
              </w:rPr>
              <w:t>D-тур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63CA79" w14:textId="47E6EFD4" w:rsidR="004532C6" w:rsidRPr="001B0387" w:rsidRDefault="0095139D" w:rsidP="00E60630">
            <w:pPr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14" w:history="1">
              <w:r w:rsidR="0030722B" w:rsidRPr="001B0387">
                <w:rPr>
                  <w:rStyle w:val="a7"/>
                  <w:rFonts w:ascii="Times New Roman" w:hAnsi="Times New Roman" w:cs="Times New Roman"/>
                  <w:lang w:val="en-US"/>
                </w:rPr>
                <w:t>https</w:t>
              </w:r>
              <w:r w:rsidR="0030722B" w:rsidRPr="001B0387">
                <w:rPr>
                  <w:rStyle w:val="a7"/>
                  <w:rFonts w:ascii="Times New Roman" w:hAnsi="Times New Roman" w:cs="Times New Roman"/>
                </w:rPr>
                <w:t>://</w:t>
              </w:r>
              <w:r w:rsidR="0030722B" w:rsidRPr="001B0387">
                <w:rPr>
                  <w:rStyle w:val="a7"/>
                  <w:rFonts w:ascii="Times New Roman" w:hAnsi="Times New Roman" w:cs="Times New Roman"/>
                  <w:lang w:val="en-US"/>
                </w:rPr>
                <w:t>www</w:t>
              </w:r>
              <w:r w:rsidR="0030722B" w:rsidRPr="001B0387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30722B" w:rsidRPr="001B0387">
                <w:rPr>
                  <w:rStyle w:val="a7"/>
                  <w:rFonts w:ascii="Times New Roman" w:hAnsi="Times New Roman" w:cs="Times New Roman"/>
                  <w:lang w:val="en-US"/>
                </w:rPr>
                <w:t>hse</w:t>
              </w:r>
              <w:proofErr w:type="spellEnd"/>
              <w:r w:rsidR="0030722B" w:rsidRPr="001B0387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="0030722B" w:rsidRPr="001B0387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30722B" w:rsidRPr="001B0387">
                <w:rPr>
                  <w:rStyle w:val="a7"/>
                  <w:rFonts w:ascii="Times New Roman" w:hAnsi="Times New Roman" w:cs="Times New Roman"/>
                </w:rPr>
                <w:t>/</w:t>
              </w:r>
              <w:proofErr w:type="spellStart"/>
              <w:r w:rsidR="0030722B" w:rsidRPr="001B0387">
                <w:rPr>
                  <w:rStyle w:val="a7"/>
                  <w:rFonts w:ascii="Times New Roman" w:hAnsi="Times New Roman" w:cs="Times New Roman"/>
                  <w:lang w:val="en-US"/>
                </w:rPr>
                <w:t>buildinghse</w:t>
              </w:r>
              <w:proofErr w:type="spellEnd"/>
              <w:r w:rsidR="0030722B" w:rsidRPr="001B0387">
                <w:rPr>
                  <w:rStyle w:val="a7"/>
                  <w:rFonts w:ascii="Times New Roman" w:hAnsi="Times New Roman" w:cs="Times New Roman"/>
                </w:rPr>
                <w:t>/</w:t>
              </w:r>
              <w:proofErr w:type="spellStart"/>
              <w:r w:rsidR="0030722B" w:rsidRPr="001B0387">
                <w:rPr>
                  <w:rStyle w:val="a7"/>
                  <w:rFonts w:ascii="Times New Roman" w:hAnsi="Times New Roman" w:cs="Times New Roman"/>
                  <w:lang w:val="en-US"/>
                </w:rPr>
                <w:t>pokrovka</w:t>
              </w:r>
              <w:proofErr w:type="spellEnd"/>
              <w:r w:rsidR="0030722B" w:rsidRPr="001B0387">
                <w:rPr>
                  <w:rStyle w:val="a7"/>
                  <w:rFonts w:ascii="Times New Roman" w:hAnsi="Times New Roman" w:cs="Times New Roman"/>
                </w:rPr>
                <w:t>/</w:t>
              </w:r>
            </w:hyperlink>
          </w:p>
        </w:tc>
      </w:tr>
      <w:tr w:rsidR="0030722B" w:rsidRPr="009E0BEC" w14:paraId="7C765AD2" w14:textId="77777777" w:rsidTr="00484E98">
        <w:trPr>
          <w:trHeight w:val="421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BC43BB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Times New Roman" w:hAnsi="Times New Roman" w:cs="Times New Roman"/>
                <w:lang w:eastAsia="ru-RU"/>
              </w:rPr>
              <w:t>НИУ ВШЭ в цифрах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7F373A" w14:textId="77777777" w:rsidR="00D96796" w:rsidRPr="009E0BEC" w:rsidRDefault="0095139D" w:rsidP="00E60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D96796" w:rsidRPr="009E0BEC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https://www.hse.ru/figures/</w:t>
              </w:r>
            </w:hyperlink>
          </w:p>
        </w:tc>
      </w:tr>
      <w:tr w:rsidR="0030722B" w:rsidRPr="009E0BEC" w14:paraId="3FC19C6E" w14:textId="77777777" w:rsidTr="00E60630">
        <w:trPr>
          <w:trHeight w:val="437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737AD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 xml:space="preserve">Организационная структура и уровни подчинения </w:t>
            </w: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val="en-GB" w:eastAsia="ru-RU"/>
              </w:rPr>
              <w:t> 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6FDEC2" w14:textId="77777777" w:rsidR="0030722B" w:rsidRPr="009E0BEC" w:rsidRDefault="0095139D" w:rsidP="00E60630">
            <w:pPr>
              <w:rPr>
                <w:rFonts w:ascii="Times New Roman" w:hAnsi="Times New Roman" w:cs="Times New Roman"/>
              </w:rPr>
            </w:pPr>
            <w:hyperlink r:id="rId16" w:history="1">
              <w:r w:rsidR="0030722B" w:rsidRPr="009E0BEC">
                <w:rPr>
                  <w:rStyle w:val="a7"/>
                  <w:rFonts w:ascii="Times New Roman" w:hAnsi="Times New Roman" w:cs="Times New Roman"/>
                </w:rPr>
                <w:t>https://www.hse.ru/org/hse/aup/ud/strukture</w:t>
              </w:r>
            </w:hyperlink>
          </w:p>
        </w:tc>
      </w:tr>
      <w:tr w:rsidR="0030722B" w:rsidRPr="009E0BEC" w14:paraId="7145AA8E" w14:textId="77777777" w:rsidTr="00E60630">
        <w:trPr>
          <w:trHeight w:val="437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9B0DA5" w14:textId="77777777" w:rsidR="0030722B" w:rsidRPr="009E0BEC" w:rsidRDefault="0030722B" w:rsidP="00E60630">
            <w:pPr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 w:rsidRPr="009E0BEC">
              <w:rPr>
                <w:rFonts w:ascii="Times New Roman" w:hAnsi="Times New Roman" w:cs="Times New Roman"/>
              </w:rPr>
              <w:t>Основные руководители, сведения о полномочиях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6712B6" w14:textId="77777777" w:rsidR="0030722B" w:rsidRPr="009E0BEC" w:rsidRDefault="0095139D" w:rsidP="00E60630">
            <w:pPr>
              <w:rPr>
                <w:rFonts w:ascii="Times New Roman" w:hAnsi="Times New Roman" w:cs="Times New Roman"/>
              </w:rPr>
            </w:pPr>
            <w:hyperlink r:id="rId17" w:history="1">
              <w:r w:rsidR="0030722B" w:rsidRPr="009E0BEC">
                <w:rPr>
                  <w:rStyle w:val="a7"/>
                  <w:rFonts w:ascii="Times New Roman" w:hAnsi="Times New Roman" w:cs="Times New Roman"/>
                </w:rPr>
                <w:t>https://www.hse.ru/org/hse/aup/ud/powers</w:t>
              </w:r>
            </w:hyperlink>
          </w:p>
        </w:tc>
      </w:tr>
      <w:tr w:rsidR="0030722B" w:rsidRPr="009E0BEC" w14:paraId="254139CB" w14:textId="77777777" w:rsidTr="00E60630">
        <w:trPr>
          <w:trHeight w:val="263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CF825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Локальные нормативные акты НИУ ВШЭ, формы и шаблоны документов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B86A8C" w14:textId="77777777" w:rsidR="00484E98" w:rsidRPr="009E0BEC" w:rsidRDefault="00484E98" w:rsidP="00E60630">
            <w:pPr>
              <w:rPr>
                <w:rFonts w:ascii="Times New Roman" w:hAnsi="Times New Roman" w:cs="Times New Roman"/>
              </w:rPr>
            </w:pPr>
            <w:r w:rsidRPr="009E0BEC">
              <w:rPr>
                <w:rFonts w:ascii="Times New Roman" w:hAnsi="Times New Roman" w:cs="Times New Roman"/>
              </w:rPr>
              <w:t>ЛНА</w:t>
            </w:r>
          </w:p>
          <w:p w14:paraId="43DC6529" w14:textId="77777777" w:rsidR="0030722B" w:rsidRPr="009E0BEC" w:rsidRDefault="0095139D" w:rsidP="00E60630">
            <w:pPr>
              <w:rPr>
                <w:rFonts w:ascii="Times New Roman" w:hAnsi="Times New Roman" w:cs="Times New Roman"/>
              </w:rPr>
            </w:pPr>
            <w:hyperlink r:id="rId18" w:history="1">
              <w:r w:rsidR="00484E98" w:rsidRPr="009E0BEC">
                <w:rPr>
                  <w:rStyle w:val="a7"/>
                  <w:rFonts w:ascii="Times New Roman" w:hAnsi="Times New Roman" w:cs="Times New Roman"/>
                </w:rPr>
                <w:t>https://www.hse.ru/docs/index.html</w:t>
              </w:r>
            </w:hyperlink>
          </w:p>
          <w:p w14:paraId="7921A9BC" w14:textId="77777777" w:rsidR="00484E98" w:rsidRPr="009E0BEC" w:rsidRDefault="0095139D" w:rsidP="00E60630">
            <w:pPr>
              <w:rPr>
                <w:rFonts w:ascii="Times New Roman" w:hAnsi="Times New Roman" w:cs="Times New Roman"/>
              </w:rPr>
            </w:pPr>
            <w:hyperlink r:id="rId19" w:history="1">
              <w:r w:rsidR="00484E98" w:rsidRPr="009E0BEC">
                <w:rPr>
                  <w:rStyle w:val="a7"/>
                  <w:rFonts w:ascii="Times New Roman" w:hAnsi="Times New Roman" w:cs="Times New Roman"/>
                </w:rPr>
                <w:t>https://ep.hse.ru/documentation</w:t>
              </w:r>
            </w:hyperlink>
          </w:p>
          <w:p w14:paraId="1B799B51" w14:textId="77777777" w:rsidR="00484E98" w:rsidRPr="009E0BEC" w:rsidRDefault="00484E98" w:rsidP="00E60630">
            <w:pPr>
              <w:rPr>
                <w:rFonts w:ascii="Times New Roman" w:hAnsi="Times New Roman" w:cs="Times New Roman"/>
              </w:rPr>
            </w:pPr>
            <w:r w:rsidRPr="009E0BEC">
              <w:rPr>
                <w:rFonts w:ascii="Times New Roman" w:hAnsi="Times New Roman" w:cs="Times New Roman"/>
              </w:rPr>
              <w:t>Основные формы документов</w:t>
            </w:r>
          </w:p>
          <w:p w14:paraId="23483C62" w14:textId="77777777" w:rsidR="00484E98" w:rsidRPr="009E0BEC" w:rsidRDefault="0095139D" w:rsidP="00E60630">
            <w:pPr>
              <w:rPr>
                <w:rFonts w:ascii="Times New Roman" w:hAnsi="Times New Roman" w:cs="Times New Roman"/>
              </w:rPr>
            </w:pPr>
            <w:hyperlink r:id="rId20" w:history="1">
              <w:r w:rsidR="00484E98" w:rsidRPr="009E0BEC">
                <w:rPr>
                  <w:rStyle w:val="a7"/>
                  <w:rFonts w:ascii="Times New Roman" w:hAnsi="Times New Roman" w:cs="Times New Roman"/>
                </w:rPr>
                <w:t>https://www.hse.ru/org/hse/aup/ud/forma</w:t>
              </w:r>
            </w:hyperlink>
          </w:p>
        </w:tc>
      </w:tr>
      <w:tr w:rsidR="001B0387" w:rsidRPr="009E0BEC" w14:paraId="70E77300" w14:textId="77777777" w:rsidTr="00E60630">
        <w:trPr>
          <w:trHeight w:val="263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43E4FA" w14:textId="1C60931C" w:rsidR="001B0387" w:rsidRPr="009E0BEC" w:rsidRDefault="001B0387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Работаю в Вышке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6C9C78" w14:textId="5CF566B7" w:rsidR="001B0387" w:rsidRPr="001B0387" w:rsidRDefault="001B0387" w:rsidP="001B0387">
            <w:pPr>
              <w:rPr>
                <w:rFonts w:ascii="Times New Roman" w:hAnsi="Times New Roman" w:cs="Times New Roman"/>
              </w:rPr>
            </w:pPr>
            <w:r w:rsidRPr="001B0387">
              <w:rPr>
                <w:rFonts w:ascii="Times New Roman" w:hAnsi="Times New Roman" w:cs="Times New Roman"/>
              </w:rPr>
              <w:t>Что предлагает Вышка</w:t>
            </w:r>
          </w:p>
          <w:p w14:paraId="0CB40318" w14:textId="4D725585" w:rsidR="001B0387" w:rsidRPr="001B0387" w:rsidRDefault="0095139D" w:rsidP="00E60630">
            <w:hyperlink r:id="rId21" w:history="1">
              <w:r w:rsidR="001B0387" w:rsidRPr="001B0387">
                <w:rPr>
                  <w:rStyle w:val="a7"/>
                  <w:rFonts w:ascii="Times New Roman" w:hAnsi="Times New Roman" w:cs="Times New Roman"/>
                </w:rPr>
                <w:t>https://www.hse.ru/career/?ysclid=l9gvtztfe9121588731</w:t>
              </w:r>
            </w:hyperlink>
          </w:p>
        </w:tc>
      </w:tr>
      <w:tr w:rsidR="004532C6" w:rsidRPr="009E0BEC" w14:paraId="36112B17" w14:textId="77777777" w:rsidTr="00E60630">
        <w:trPr>
          <w:trHeight w:val="263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09CDB2" w14:textId="36479D65" w:rsidR="004532C6" w:rsidRPr="009E0BEC" w:rsidRDefault="004532C6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 w:rsidRPr="001B0387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Полезная информация для новых сотрудников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A3F472" w14:textId="419AF555" w:rsidR="001B0387" w:rsidRDefault="001B0387" w:rsidP="00E6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кадровые процессы</w:t>
            </w:r>
          </w:p>
          <w:p w14:paraId="7125112F" w14:textId="7D5F75E3" w:rsidR="004532C6" w:rsidRPr="004532C6" w:rsidRDefault="0095139D" w:rsidP="00E60630">
            <w:pPr>
              <w:rPr>
                <w:rFonts w:ascii="Times New Roman" w:hAnsi="Times New Roman" w:cs="Times New Roman"/>
              </w:rPr>
            </w:pPr>
            <w:hyperlink r:id="rId22" w:history="1">
              <w:r w:rsidR="001B0387" w:rsidRPr="00DC021E">
                <w:rPr>
                  <w:rStyle w:val="a7"/>
                  <w:rFonts w:ascii="Times New Roman" w:hAnsi="Times New Roman" w:cs="Times New Roman"/>
                </w:rPr>
                <w:t>https://confluence.hse.ru/pages/viewpage.action?pageId=100151397</w:t>
              </w:r>
            </w:hyperlink>
          </w:p>
        </w:tc>
      </w:tr>
      <w:tr w:rsidR="0030722B" w:rsidRPr="009E0BEC" w14:paraId="53056DF1" w14:textId="77777777" w:rsidTr="00E60630">
        <w:trPr>
          <w:trHeight w:val="233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52F171" w14:textId="77777777" w:rsidR="0030722B" w:rsidRPr="009E0BEC" w:rsidRDefault="0030722B" w:rsidP="00E60630">
            <w:pPr>
              <w:kinsoku w:val="0"/>
              <w:overflowPunct w:val="0"/>
              <w:textAlignment w:val="center"/>
              <w:rPr>
                <w:rFonts w:ascii="Times New Roman" w:hAnsi="Times New Roman" w:cs="Times New Roman"/>
                <w:b/>
              </w:rPr>
            </w:pPr>
            <w:r w:rsidRPr="009E0BEC">
              <w:rPr>
                <w:rFonts w:ascii="Times New Roman" w:hAnsi="Times New Roman" w:cs="Times New Roman"/>
                <w:b/>
              </w:rPr>
              <w:t>Ваше подразделение</w:t>
            </w:r>
          </w:p>
        </w:tc>
      </w:tr>
      <w:tr w:rsidR="0030722B" w:rsidRPr="009E0BEC" w14:paraId="3DFE9A24" w14:textId="77777777" w:rsidTr="00E60630">
        <w:trPr>
          <w:trHeight w:val="63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5793FD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 xml:space="preserve">Структура подразделения, его цели, основные функции, взаимодействие с </w:t>
            </w: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lastRenderedPageBreak/>
              <w:t>другими подразделениями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D517CB" w14:textId="77777777" w:rsidR="0030722B" w:rsidRPr="009E0BEC" w:rsidRDefault="0030722B" w:rsidP="00E60630">
            <w:pPr>
              <w:kinsoku w:val="0"/>
              <w:overflowPunct w:val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lastRenderedPageBreak/>
              <w:t>Руководитель представляет нового сотрудника своей команде и организует встречу с предшественником в этой должности (если возможно)</w:t>
            </w:r>
          </w:p>
        </w:tc>
      </w:tr>
      <w:tr w:rsidR="0030722B" w:rsidRPr="009E0BEC" w14:paraId="419A9D2B" w14:textId="77777777" w:rsidTr="00E60630">
        <w:trPr>
          <w:trHeight w:val="32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6C3749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</w:pPr>
            <w:r w:rsidRPr="009E0BE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Знакомство с ключевыми коллегами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91CE0D" w14:textId="77777777" w:rsidR="0030722B" w:rsidRPr="009E0BEC" w:rsidRDefault="0030722B" w:rsidP="00E606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35065"/>
                <w:sz w:val="23"/>
                <w:szCs w:val="23"/>
                <w:highlight w:val="yellow"/>
                <w:lang w:eastAsia="ru-RU"/>
              </w:rPr>
            </w:pPr>
          </w:p>
        </w:tc>
      </w:tr>
      <w:tr w:rsidR="0030722B" w:rsidRPr="009E0BEC" w14:paraId="23BE63B2" w14:textId="77777777" w:rsidTr="00E60630">
        <w:trPr>
          <w:trHeight w:val="275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8C494B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E0BE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Изучение списка основных контактов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7E4B7D0" w14:textId="77777777" w:rsidR="0030722B" w:rsidRPr="009E0BEC" w:rsidRDefault="0030722B" w:rsidP="00E60630">
            <w:pPr>
              <w:rPr>
                <w:rFonts w:ascii="Times New Roman" w:hAnsi="Times New Roman" w:cs="Times New Roman"/>
                <w:b/>
              </w:rPr>
            </w:pPr>
            <w:r w:rsidRPr="009E0BEC">
              <w:rPr>
                <w:rFonts w:ascii="Times New Roman" w:hAnsi="Times New Roman" w:cs="Times New Roman"/>
                <w:b/>
              </w:rPr>
              <w:t>Телефонный справочник:</w:t>
            </w:r>
          </w:p>
          <w:p w14:paraId="3C6C59D0" w14:textId="77777777" w:rsidR="0030722B" w:rsidRPr="009E0BEC" w:rsidRDefault="0095139D" w:rsidP="00E60630">
            <w:pPr>
              <w:rPr>
                <w:rFonts w:ascii="Times New Roman" w:hAnsi="Times New Roman" w:cs="Times New Roman"/>
              </w:rPr>
            </w:pPr>
            <w:hyperlink r:id="rId23" w:history="1">
              <w:r w:rsidR="0030722B" w:rsidRPr="009E0BEC">
                <w:rPr>
                  <w:rStyle w:val="a7"/>
                  <w:rFonts w:ascii="Times New Roman" w:hAnsi="Times New Roman" w:cs="Times New Roman"/>
                </w:rPr>
                <w:t>https://bpm.hse.ru/Runtime/Runtime/Form/PB__F__Search/</w:t>
              </w:r>
            </w:hyperlink>
          </w:p>
        </w:tc>
      </w:tr>
      <w:tr w:rsidR="0030722B" w:rsidRPr="009E0BEC" w14:paraId="4EFBDD30" w14:textId="77777777" w:rsidTr="00E60630">
        <w:trPr>
          <w:trHeight w:val="173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03630D" w14:textId="77777777" w:rsidR="0030722B" w:rsidRPr="009E0BEC" w:rsidRDefault="0030722B" w:rsidP="00E60630">
            <w:pPr>
              <w:kinsoku w:val="0"/>
              <w:overflowPunct w:val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hAnsi="Times New Roman" w:cs="Times New Roman"/>
                <w:b/>
              </w:rPr>
              <w:t>НИУ ВШЭ изнутри</w:t>
            </w:r>
          </w:p>
        </w:tc>
      </w:tr>
      <w:tr w:rsidR="0030722B" w:rsidRPr="009E0BEC" w14:paraId="7C6D9F74" w14:textId="77777777" w:rsidTr="00E60630">
        <w:trPr>
          <w:trHeight w:val="670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6150C2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Культура организации, особенности, корпоративные ценности, писанные и неписанные правила, принятые нормы поведения, способы коммуникации, стиль управления</w:t>
            </w:r>
            <w:r w:rsidR="0020788C" w:rsidRPr="009E0BE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. Как на практике происходят некоторые вещи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63DF8B" w14:textId="77777777" w:rsidR="0030722B" w:rsidRPr="009E0BEC" w:rsidRDefault="003D2B79" w:rsidP="00E60630">
            <w:pPr>
              <w:kinsoku w:val="0"/>
              <w:overflowPunct w:val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Times New Roman" w:hAnsi="Times New Roman" w:cs="Times New Roman"/>
                <w:lang w:eastAsia="ru-RU"/>
              </w:rPr>
              <w:t>Путеводитель</w:t>
            </w:r>
            <w:r w:rsidR="0030722B" w:rsidRPr="009E0BEC">
              <w:rPr>
                <w:rFonts w:ascii="Times New Roman" w:eastAsia="Times New Roman" w:hAnsi="Times New Roman" w:cs="Times New Roman"/>
                <w:lang w:eastAsia="ru-RU"/>
              </w:rPr>
              <w:t xml:space="preserve"> нового сотрудника</w:t>
            </w:r>
          </w:p>
          <w:p w14:paraId="6983B2C2" w14:textId="77777777" w:rsidR="0030722B" w:rsidRPr="009E0BEC" w:rsidRDefault="0030722B" w:rsidP="00E60630">
            <w:pPr>
              <w:kinsoku w:val="0"/>
              <w:overflowPunct w:val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722B" w:rsidRPr="009E0BEC" w14:paraId="008D40D9" w14:textId="77777777" w:rsidTr="00E60630">
        <w:trPr>
          <w:trHeight w:val="670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8B2353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9E0BE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Возможности обучения и развития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D6D622" w14:textId="77777777" w:rsidR="0030722B" w:rsidRPr="009E0BEC" w:rsidRDefault="003D2B79" w:rsidP="00E60630">
            <w:pPr>
              <w:kinsoku w:val="0"/>
              <w:overflowPunct w:val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  <w:r w:rsidR="0030722B" w:rsidRPr="009E0BEC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</w:t>
            </w:r>
          </w:p>
          <w:p w14:paraId="24E1ABEC" w14:textId="77777777" w:rsidR="004807EC" w:rsidRPr="009E0BEC" w:rsidRDefault="0095139D" w:rsidP="00E60630">
            <w:pPr>
              <w:kinsoku w:val="0"/>
              <w:overflowPunct w:val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="004807EC" w:rsidRPr="009E0BEC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https://www.hse.ru/cpk/</w:t>
              </w:r>
            </w:hyperlink>
          </w:p>
        </w:tc>
      </w:tr>
      <w:tr w:rsidR="0030722B" w:rsidRPr="009E0BEC" w14:paraId="28A11901" w14:textId="77777777" w:rsidTr="00E60630">
        <w:trPr>
          <w:trHeight w:val="85"/>
        </w:trPr>
        <w:tc>
          <w:tcPr>
            <w:tcW w:w="9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FD7C94" w14:textId="77777777" w:rsidR="0030722B" w:rsidRPr="009E0BEC" w:rsidRDefault="0030722B" w:rsidP="00E606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BEC">
              <w:rPr>
                <w:rFonts w:ascii="Times New Roman" w:eastAsia="Times New Roman" w:hAnsi="Times New Roman" w:cs="Times New Roman"/>
                <w:b/>
                <w:lang w:eastAsia="ru-RU"/>
              </w:rPr>
              <w:t>Ваша роль и ответственность</w:t>
            </w:r>
          </w:p>
        </w:tc>
      </w:tr>
      <w:tr w:rsidR="0030722B" w:rsidRPr="009E0BEC" w14:paraId="3AF08D80" w14:textId="77777777" w:rsidTr="00E60630">
        <w:trPr>
          <w:trHeight w:val="498"/>
        </w:trPr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48F522" w14:textId="77777777" w:rsidR="0030722B" w:rsidRPr="009E0BEC" w:rsidRDefault="0030722B" w:rsidP="00E60630">
            <w:pPr>
              <w:kinsoku w:val="0"/>
              <w:overflowPunct w:val="0"/>
              <w:contextualSpacing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Согласование с руководителем ожиданий от новой роли, понимание ответственности и должностных обязанностей</w:t>
            </w:r>
          </w:p>
        </w:tc>
        <w:tc>
          <w:tcPr>
            <w:tcW w:w="6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F0F4EA" w14:textId="77777777" w:rsidR="0030722B" w:rsidRPr="009E0BEC" w:rsidRDefault="0030722B" w:rsidP="00E60CBD">
            <w:pPr>
              <w:kinsoku w:val="0"/>
              <w:overflowPunct w:val="0"/>
              <w:textAlignment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BEC">
              <w:rPr>
                <w:rFonts w:ascii="Times New Roman" w:eastAsia="Arial Narrow" w:hAnsi="Times New Roman" w:cs="Times New Roman"/>
                <w:color w:val="000000" w:themeColor="text1"/>
                <w:lang w:eastAsia="ru-RU"/>
              </w:rPr>
              <w:t>По возможности спланируйте 1 час в календаре для обсуждения планов и задач на ближайшие недели</w:t>
            </w:r>
          </w:p>
        </w:tc>
      </w:tr>
    </w:tbl>
    <w:p w14:paraId="39712ED5" w14:textId="77777777" w:rsidR="0030722B" w:rsidRDefault="0030722B" w:rsidP="0030722B">
      <w:pPr>
        <w:rPr>
          <w:b/>
        </w:rPr>
      </w:pPr>
    </w:p>
    <w:p w14:paraId="19F6EA31" w14:textId="26F85DCA" w:rsidR="0066243D" w:rsidRPr="00415CBC" w:rsidRDefault="0066243D" w:rsidP="00E86BEA">
      <w:pPr>
        <w:shd w:val="clear" w:color="auto" w:fill="FFFFFF"/>
        <w:textAlignment w:val="baseline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sectPr w:rsidR="0066243D" w:rsidRPr="00415CBC" w:rsidSect="0010362D">
      <w:headerReference w:type="default" r:id="rId25"/>
      <w:pgSz w:w="11900" w:h="16840"/>
      <w:pgMar w:top="448" w:right="850" w:bottom="64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65ECA" w14:textId="77777777" w:rsidR="0095139D" w:rsidRDefault="0095139D" w:rsidP="0010362D">
      <w:r>
        <w:separator/>
      </w:r>
    </w:p>
  </w:endnote>
  <w:endnote w:type="continuationSeparator" w:id="0">
    <w:p w14:paraId="0A8E02A6" w14:textId="77777777" w:rsidR="0095139D" w:rsidRDefault="0095139D" w:rsidP="0010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917E7" w14:textId="77777777" w:rsidR="0095139D" w:rsidRDefault="0095139D" w:rsidP="0010362D">
      <w:r>
        <w:separator/>
      </w:r>
    </w:p>
  </w:footnote>
  <w:footnote w:type="continuationSeparator" w:id="0">
    <w:p w14:paraId="3C417386" w14:textId="77777777" w:rsidR="0095139D" w:rsidRDefault="0095139D" w:rsidP="00103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FC9C6" w14:textId="77777777" w:rsidR="0010362D" w:rsidRDefault="0010362D">
    <w:pPr>
      <w:pStyle w:val="a8"/>
    </w:pPr>
    <w:r>
      <w:rPr>
        <w:noProof/>
        <w:lang w:eastAsia="ru-RU"/>
      </w:rPr>
      <w:drawing>
        <wp:inline distT="0" distB="0" distL="0" distR="0" wp14:anchorId="24682E34" wp14:editId="4BC15615">
          <wp:extent cx="3009900" cy="356773"/>
          <wp:effectExtent l="0" t="0" r="0" b="5715"/>
          <wp:docPr id="3" name="Рисунок 3" descr="https://www.hse.ru/data/2014/06/24/1310196796/logo_hs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hse.ru/data/2014/06/24/1310196796/logo_hse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2462" cy="378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C7AE2" w14:textId="77777777" w:rsidR="0010362D" w:rsidRDefault="0010362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77E"/>
    <w:multiLevelType w:val="hybridMultilevel"/>
    <w:tmpl w:val="3B26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65A0A"/>
    <w:multiLevelType w:val="hybridMultilevel"/>
    <w:tmpl w:val="F016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1503B"/>
    <w:multiLevelType w:val="hybridMultilevel"/>
    <w:tmpl w:val="EFDE9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F4B0D"/>
    <w:multiLevelType w:val="hybridMultilevel"/>
    <w:tmpl w:val="9C90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B8"/>
    <w:rsid w:val="00035D33"/>
    <w:rsid w:val="00073F76"/>
    <w:rsid w:val="0010362D"/>
    <w:rsid w:val="001B0387"/>
    <w:rsid w:val="0020788C"/>
    <w:rsid w:val="002F212E"/>
    <w:rsid w:val="0030722B"/>
    <w:rsid w:val="003D2B79"/>
    <w:rsid w:val="00415CBC"/>
    <w:rsid w:val="004532C6"/>
    <w:rsid w:val="004674BF"/>
    <w:rsid w:val="00475DA0"/>
    <w:rsid w:val="004807EC"/>
    <w:rsid w:val="00484E98"/>
    <w:rsid w:val="004D1F4D"/>
    <w:rsid w:val="0050142B"/>
    <w:rsid w:val="005078FD"/>
    <w:rsid w:val="00574022"/>
    <w:rsid w:val="00583BF7"/>
    <w:rsid w:val="0066243D"/>
    <w:rsid w:val="00691A3A"/>
    <w:rsid w:val="007F00B5"/>
    <w:rsid w:val="008663AD"/>
    <w:rsid w:val="008839B8"/>
    <w:rsid w:val="008F24A0"/>
    <w:rsid w:val="00927BFF"/>
    <w:rsid w:val="0095139D"/>
    <w:rsid w:val="009E0BEC"/>
    <w:rsid w:val="00A37C36"/>
    <w:rsid w:val="00AE7601"/>
    <w:rsid w:val="00CD7170"/>
    <w:rsid w:val="00CF538A"/>
    <w:rsid w:val="00D201D3"/>
    <w:rsid w:val="00D71B32"/>
    <w:rsid w:val="00D77B81"/>
    <w:rsid w:val="00D96796"/>
    <w:rsid w:val="00DE7422"/>
    <w:rsid w:val="00E60CBD"/>
    <w:rsid w:val="00E706E0"/>
    <w:rsid w:val="00E86BEA"/>
    <w:rsid w:val="00ED5844"/>
    <w:rsid w:val="00EE24DA"/>
    <w:rsid w:val="00F34841"/>
    <w:rsid w:val="00F555C9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8337A"/>
  <w15:chartTrackingRefBased/>
  <w15:docId w15:val="{03F88F2F-F337-2345-9737-8CA8168E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21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2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D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F2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F21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2F212E"/>
    <w:pPr>
      <w:ind w:left="720"/>
      <w:contextualSpacing/>
    </w:pPr>
  </w:style>
  <w:style w:type="table" w:styleId="a6">
    <w:name w:val="Table Grid"/>
    <w:basedOn w:val="a1"/>
    <w:uiPriority w:val="39"/>
    <w:rsid w:val="00AE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1">
    <w:name w:val="Grid Table 2 Accent 1"/>
    <w:basedOn w:val="a1"/>
    <w:uiPriority w:val="47"/>
    <w:rsid w:val="00E86BEA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7">
    <w:name w:val="Hyperlink"/>
    <w:basedOn w:val="a0"/>
    <w:uiPriority w:val="99"/>
    <w:unhideWhenUsed/>
    <w:rsid w:val="0030722B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1036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0362D"/>
  </w:style>
  <w:style w:type="paragraph" w:styleId="aa">
    <w:name w:val="footer"/>
    <w:basedOn w:val="a"/>
    <w:link w:val="ab"/>
    <w:uiPriority w:val="99"/>
    <w:unhideWhenUsed/>
    <w:rsid w:val="001036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0362D"/>
  </w:style>
  <w:style w:type="paragraph" w:styleId="ac">
    <w:name w:val="Balloon Text"/>
    <w:basedOn w:val="a"/>
    <w:link w:val="ad"/>
    <w:uiPriority w:val="99"/>
    <w:semiHidden/>
    <w:unhideWhenUsed/>
    <w:rsid w:val="0066243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243D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6624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624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6243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24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6243D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532C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f3">
    <w:name w:val="FollowedHyperlink"/>
    <w:basedOn w:val="a0"/>
    <w:uiPriority w:val="99"/>
    <w:semiHidden/>
    <w:unhideWhenUsed/>
    <w:rsid w:val="004532C6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prog2030/" TargetMode="External"/><Relationship Id="rId13" Type="http://schemas.openxmlformats.org/officeDocument/2006/relationships/hyperlink" Target="https://www.hse.ru/fundament/" TargetMode="External"/><Relationship Id="rId18" Type="http://schemas.openxmlformats.org/officeDocument/2006/relationships/hyperlink" Target="https://www.hse.ru/docs/index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hse.ru/career/?ysclid=l9gvtztfe9121588731" TargetMode="External"/><Relationship Id="rId7" Type="http://schemas.openxmlformats.org/officeDocument/2006/relationships/hyperlink" Target="https://strategy.hse.ru/" TargetMode="External"/><Relationship Id="rId12" Type="http://schemas.openxmlformats.org/officeDocument/2006/relationships/hyperlink" Target="https://www.hse.ru/buildinghse/list" TargetMode="External"/><Relationship Id="rId17" Type="http://schemas.openxmlformats.org/officeDocument/2006/relationships/hyperlink" Target="https://www.hse.ru/org/hse/aup/ud/powers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hse.ru/org/hse/aup/ud/strukture" TargetMode="External"/><Relationship Id="rId20" Type="http://schemas.openxmlformats.org/officeDocument/2006/relationships/hyperlink" Target="https://www.hse.ru/org/hse/aup/ud/form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se.ru/info/hist/" TargetMode="External"/><Relationship Id="rId24" Type="http://schemas.openxmlformats.org/officeDocument/2006/relationships/hyperlink" Target="https://www.hse.ru/cp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se.ru/figures/" TargetMode="External"/><Relationship Id="rId23" Type="http://schemas.openxmlformats.org/officeDocument/2006/relationships/hyperlink" Target="https://bpm.hse.ru/Runtime/Runtime/Form/PB__F__Search/" TargetMode="External"/><Relationship Id="rId10" Type="http://schemas.openxmlformats.org/officeDocument/2006/relationships/hyperlink" Target="https://www.hse.ru/our/news/376333150.html" TargetMode="External"/><Relationship Id="rId19" Type="http://schemas.openxmlformats.org/officeDocument/2006/relationships/hyperlink" Target="https://ep.hse.ru/documen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info/statement" TargetMode="External"/><Relationship Id="rId14" Type="http://schemas.openxmlformats.org/officeDocument/2006/relationships/hyperlink" Target="https://www.hse.ru/buildinghse/pokrovka/" TargetMode="External"/><Relationship Id="rId22" Type="http://schemas.openxmlformats.org/officeDocument/2006/relationships/hyperlink" Target="https://confluence.hse.ru/pages/viewpage.action?pageId=100151397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Рыбалко Ольга Вячеславовна</cp:lastModifiedBy>
  <cp:revision>2</cp:revision>
  <dcterms:created xsi:type="dcterms:W3CDTF">2022-10-25T09:43:00Z</dcterms:created>
  <dcterms:modified xsi:type="dcterms:W3CDTF">2022-10-25T09:43:00Z</dcterms:modified>
</cp:coreProperties>
</file>