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04" w:rsidRDefault="00831A38">
      <w:pPr>
        <w:ind w:firstLine="539"/>
        <w:jc w:val="center"/>
        <w:rPr>
          <w:b/>
          <w:color w:val="000080"/>
          <w:sz w:val="28"/>
          <w:szCs w:val="28"/>
        </w:rPr>
      </w:pPr>
      <w:bookmarkStart w:id="0" w:name="_GoBack"/>
      <w:bookmarkEnd w:id="0"/>
      <w:r>
        <w:rPr>
          <w:b/>
          <w:color w:val="000080"/>
          <w:sz w:val="28"/>
          <w:szCs w:val="28"/>
        </w:rPr>
        <w:t>Порядок разработки должностных инструкций в НИУ ВШЭ.</w:t>
      </w:r>
    </w:p>
    <w:p w:rsidR="00C62204" w:rsidRDefault="00C62204">
      <w:pPr>
        <w:ind w:firstLine="539"/>
        <w:jc w:val="center"/>
        <w:rPr>
          <w:b/>
          <w:color w:val="000080"/>
          <w:sz w:val="28"/>
          <w:szCs w:val="28"/>
        </w:rPr>
      </w:pPr>
    </w:p>
    <w:p w:rsidR="00C62204" w:rsidRDefault="00C62204">
      <w:pPr>
        <w:ind w:firstLine="539"/>
        <w:jc w:val="center"/>
        <w:rPr>
          <w:b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</w:pPr>
      <w:r>
        <w:rPr>
          <w:b/>
        </w:rPr>
        <w:t>Должностная инструкция</w:t>
      </w:r>
      <w:r>
        <w:t xml:space="preserve"> - это внутренний организационно-распорядительный документ, содержащий конкретный перечень должностных обязанностей работника с учетом особенностей организации производства, труда и управления, его прав и мер ответственности, а также квалификационные требования, предъявляемые к занимаемой должности.</w:t>
      </w:r>
    </w:p>
    <w:p w:rsidR="00C62204" w:rsidRDefault="00831A38">
      <w:pPr>
        <w:shd w:val="clear" w:color="auto" w:fill="FFFFFF"/>
        <w:spacing w:before="240" w:after="300" w:line="360" w:lineRule="auto"/>
        <w:jc w:val="both"/>
      </w:pPr>
      <w:r>
        <w:t>Должностная инструкция выполняет следующие задачи:</w:t>
      </w:r>
    </w:p>
    <w:p w:rsidR="00C62204" w:rsidRDefault="00831A38">
      <w:pPr>
        <w:numPr>
          <w:ilvl w:val="0"/>
          <w:numId w:val="1"/>
        </w:numPr>
        <w:shd w:val="clear" w:color="auto" w:fill="FFFFFF"/>
        <w:ind w:left="1400"/>
        <w:rPr>
          <w:highlight w:val="white"/>
        </w:rPr>
      </w:pPr>
      <w:r>
        <w:t>определяет должностные обязанности работника (круг обязанностей, объем работы, участки, за которые отвечает работник, и т. п.);</w:t>
      </w:r>
    </w:p>
    <w:p w:rsidR="00C62204" w:rsidRDefault="00831A38">
      <w:pPr>
        <w:numPr>
          <w:ilvl w:val="0"/>
          <w:numId w:val="1"/>
        </w:numPr>
        <w:shd w:val="clear" w:color="auto" w:fill="FFFFFF"/>
        <w:ind w:left="1400"/>
        <w:rPr>
          <w:highlight w:val="white"/>
        </w:rPr>
      </w:pPr>
      <w:r>
        <w:t>устанавливает пределы ответственности работника</w:t>
      </w:r>
      <w:r>
        <w:rPr>
          <w:rFonts w:ascii="Arial" w:eastAsia="Arial" w:hAnsi="Arial" w:cs="Arial"/>
          <w:highlight w:val="white"/>
        </w:rPr>
        <w:t>;</w:t>
      </w:r>
    </w:p>
    <w:p w:rsidR="00C62204" w:rsidRDefault="00831A38">
      <w:pPr>
        <w:numPr>
          <w:ilvl w:val="0"/>
          <w:numId w:val="1"/>
        </w:numPr>
        <w:shd w:val="clear" w:color="auto" w:fill="FFFFFF"/>
        <w:spacing w:after="460"/>
        <w:ind w:left="1400"/>
        <w:rPr>
          <w:highlight w:val="white"/>
        </w:rPr>
      </w:pPr>
      <w:r>
        <w:t>устанавливает квалификационные требования, предъявляемые к определенной должности, выполняемой работе (образование, опыт работы, наличие специальной подготовки и т. п.).</w:t>
      </w:r>
    </w:p>
    <w:p w:rsidR="00C62204" w:rsidRDefault="00831A38">
      <w:pPr>
        <w:shd w:val="clear" w:color="auto" w:fill="FFFFFF"/>
        <w:spacing w:before="240" w:after="300"/>
        <w:jc w:val="both"/>
      </w:pPr>
      <w:r>
        <w:t>Типовая должностная инструкция составляется по каждой конкретной должности соответствующего структурного подразделения НИУ ВШЭ в соответствии со штатным расписанием соответствующего структурного подразделения.</w:t>
      </w:r>
    </w:p>
    <w:p w:rsidR="00C62204" w:rsidRDefault="00831A38">
      <w:pPr>
        <w:shd w:val="clear" w:color="auto" w:fill="FFFFFF"/>
        <w:spacing w:before="240" w:after="300"/>
        <w:jc w:val="both"/>
      </w:pPr>
      <w:r>
        <w:t>Каждый руководитель структурного подразделения НИУ ВШЭ обеспечи</w:t>
      </w:r>
      <w:r w:rsidR="007C091E">
        <w:t>вает</w:t>
      </w:r>
      <w:r>
        <w:t xml:space="preserve"> наличие должностных инструкций по каждой должности в соответствии со штатным расписанием соответствующего структурного подразделения. </w:t>
      </w:r>
    </w:p>
    <w:p w:rsidR="00C62204" w:rsidRDefault="00831A38">
      <w:pPr>
        <w:shd w:val="clear" w:color="auto" w:fill="FFFFFF"/>
        <w:spacing w:before="240" w:after="300"/>
        <w:jc w:val="both"/>
        <w:rPr>
          <w:highlight w:val="white"/>
        </w:rPr>
      </w:pPr>
      <w:r>
        <w:t>Все работники соответствующего структурного подразделения НИУ ВШЭ должны быть ознакомлены с должностной инструкци</w:t>
      </w:r>
      <w:r w:rsidR="007D603F">
        <w:t>ей</w:t>
      </w:r>
      <w:r>
        <w:t xml:space="preserve"> по занимаемой должности под роспись до момента исполнения должностных обязанностей в соответствии с условиями трудового договора. </w:t>
      </w: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1.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Разработка должностной инструкции по каждой конкретной должности осуществляется в соответствии с должностными обязанностями работника, определенными трудовым договором. Основой для разработки инструкций служат квалификационные характеристики, содержащиеся в </w:t>
      </w:r>
      <w:hyperlink r:id="rId5">
        <w:r>
          <w:rPr>
            <w:color w:val="0000FF"/>
            <w:u w:val="single"/>
          </w:rPr>
          <w:t>Едином квалификационном справочнике должностей руководителей, специалистов и служащих</w:t>
        </w:r>
      </w:hyperlink>
      <w:r>
        <w:t xml:space="preserve"> и/или Профессиональных стандартах. </w:t>
      </w:r>
    </w:p>
    <w:p w:rsidR="00C62204" w:rsidRDefault="00831A38">
      <w:pPr>
        <w:ind w:firstLine="539"/>
        <w:jc w:val="both"/>
      </w:pPr>
      <w:r>
        <w:t xml:space="preserve">Инструкция разрабатывается по установленной форме. </w:t>
      </w:r>
    </w:p>
    <w:p w:rsidR="00C62204" w:rsidRDefault="00C62204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2.</w:t>
      </w:r>
      <w:r>
        <w:rPr>
          <w:sz w:val="28"/>
          <w:szCs w:val="28"/>
        </w:rPr>
        <w:t xml:space="preserve"> </w:t>
      </w:r>
    </w:p>
    <w:p w:rsidR="0067580F" w:rsidRPr="006219C3" w:rsidRDefault="0067580F">
      <w:pPr>
        <w:ind w:firstLine="539"/>
        <w:jc w:val="both"/>
      </w:pPr>
      <w:r w:rsidRPr="006219C3">
        <w:t xml:space="preserve">Разработанная должностная инструкция в формате </w:t>
      </w:r>
      <w:r w:rsidRPr="00EF33D2">
        <w:t>.</w:t>
      </w:r>
      <w:r w:rsidRPr="006219C3">
        <w:rPr>
          <w:lang w:val="en-US"/>
        </w:rPr>
        <w:t>doc</w:t>
      </w:r>
      <w:r w:rsidRPr="00EF33D2">
        <w:t>(</w:t>
      </w:r>
      <w:proofErr w:type="spellStart"/>
      <w:r w:rsidRPr="006219C3">
        <w:rPr>
          <w:lang w:val="en-US"/>
        </w:rPr>
        <w:t>docx</w:t>
      </w:r>
      <w:proofErr w:type="spellEnd"/>
      <w:r w:rsidRPr="00EF33D2">
        <w:t>)</w:t>
      </w:r>
      <w:r w:rsidRPr="006219C3">
        <w:t xml:space="preserve"> прикрепляется к заявке через сервис личного кабинета «</w:t>
      </w:r>
      <w:hyperlink r:id="rId6" w:history="1">
        <w:r w:rsidRPr="00EF33D2">
          <w:rPr>
            <w:rStyle w:val="a5"/>
            <w:bCs/>
            <w:shd w:val="clear" w:color="auto" w:fill="FFFFFF"/>
          </w:rPr>
          <w:t>Согласование проекта должностной инструкции</w:t>
        </w:r>
      </w:hyperlink>
      <w:r w:rsidRPr="006219C3">
        <w:t>».</w:t>
      </w:r>
    </w:p>
    <w:p w:rsidR="0067580F" w:rsidRPr="006219C3" w:rsidRDefault="0067580F">
      <w:pPr>
        <w:ind w:firstLine="539"/>
        <w:jc w:val="both"/>
      </w:pPr>
      <w:r>
        <w:t xml:space="preserve">Направленная заявка </w:t>
      </w:r>
      <w:r w:rsidR="006219C3">
        <w:t>распределяется</w:t>
      </w:r>
      <w:r>
        <w:t xml:space="preserve"> на проверку юрисконсультам Управления персонала </w:t>
      </w:r>
      <w:hyperlink r:id="rId7">
        <w:proofErr w:type="spellStart"/>
        <w:r>
          <w:rPr>
            <w:color w:val="0000FF"/>
            <w:u w:val="single"/>
          </w:rPr>
          <w:t>Гумерову</w:t>
        </w:r>
        <w:proofErr w:type="spellEnd"/>
        <w:r>
          <w:rPr>
            <w:color w:val="0000FF"/>
            <w:u w:val="single"/>
          </w:rPr>
          <w:t xml:space="preserve"> Руслану </w:t>
        </w:r>
        <w:proofErr w:type="spellStart"/>
        <w:r>
          <w:rPr>
            <w:color w:val="0000FF"/>
            <w:u w:val="single"/>
          </w:rPr>
          <w:t>Камилевичу</w:t>
        </w:r>
        <w:proofErr w:type="spellEnd"/>
      </w:hyperlink>
      <w:r>
        <w:t xml:space="preserve"> и </w:t>
      </w:r>
      <w:hyperlink r:id="rId8">
        <w:proofErr w:type="spellStart"/>
        <w:r>
          <w:rPr>
            <w:color w:val="0000FF"/>
            <w:u w:val="single"/>
          </w:rPr>
          <w:t>Старчикову</w:t>
        </w:r>
        <w:proofErr w:type="spellEnd"/>
        <w:r>
          <w:rPr>
            <w:color w:val="0000FF"/>
            <w:u w:val="single"/>
          </w:rPr>
          <w:t xml:space="preserve"> Тимофею Степановичу</w:t>
        </w:r>
      </w:hyperlink>
      <w:r>
        <w:rPr>
          <w:color w:val="0000FF"/>
          <w:u w:val="single"/>
        </w:rPr>
        <w:t>.</w:t>
      </w:r>
    </w:p>
    <w:p w:rsidR="00C62204" w:rsidRDefault="00831A38">
      <w:pPr>
        <w:ind w:firstLine="539"/>
        <w:jc w:val="both"/>
      </w:pPr>
      <w:r>
        <w:t xml:space="preserve">В случае необходимости внесения корректировок и/или исправлений юрисконсульт вправе вернуть инструкцию в подготовившее ее структурное подразделение на доработку. </w:t>
      </w:r>
    </w:p>
    <w:p w:rsidR="00C62204" w:rsidRDefault="00831A38">
      <w:pPr>
        <w:ind w:firstLine="539"/>
        <w:jc w:val="both"/>
      </w:pPr>
      <w:r>
        <w:t xml:space="preserve">После согласования инструкции с юрисконсультом, юрисконсульт передает инструкцию заместителю начальника Управления персонала НИУ ВШЭ </w:t>
      </w:r>
      <w:hyperlink r:id="rId9">
        <w:proofErr w:type="spellStart"/>
        <w:r w:rsidR="00981863">
          <w:rPr>
            <w:color w:val="0000FF"/>
            <w:u w:val="single"/>
          </w:rPr>
          <w:t>Ялугиной</w:t>
        </w:r>
        <w:proofErr w:type="spellEnd"/>
        <w:r w:rsidR="00981863">
          <w:rPr>
            <w:color w:val="0000FF"/>
            <w:u w:val="single"/>
          </w:rPr>
          <w:t xml:space="preserve"> Анастасии Александровне</w:t>
        </w:r>
      </w:hyperlink>
      <w:r>
        <w:t>.</w:t>
      </w:r>
    </w:p>
    <w:p w:rsidR="00C62204" w:rsidRDefault="00831A38">
      <w:pPr>
        <w:ind w:firstLine="539"/>
        <w:jc w:val="both"/>
      </w:pPr>
      <w:r>
        <w:t>Заместитель начальника Управления персонала НИУ ВШЭ Ялугина А.А. регистрирует должностную инструкцию и направляет документ контактному лицу от структурного подразделения.</w:t>
      </w:r>
    </w:p>
    <w:p w:rsidR="00C62204" w:rsidRDefault="00C62204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6219C3" w:rsidRDefault="006219C3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6219C3" w:rsidRDefault="006219C3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lastRenderedPageBreak/>
        <w:t>Шаг 3.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После получения зарегистрированной должностной инструкции от заместителя начальника Управления персонала НИУ ВШЭ </w:t>
      </w:r>
      <w:hyperlink r:id="rId10">
        <w:proofErr w:type="spellStart"/>
        <w:r>
          <w:rPr>
            <w:color w:val="0000FF"/>
            <w:u w:val="single"/>
          </w:rPr>
          <w:t>Ялугиной</w:t>
        </w:r>
        <w:proofErr w:type="spellEnd"/>
        <w:r>
          <w:rPr>
            <w:color w:val="0000FF"/>
            <w:u w:val="single"/>
          </w:rPr>
          <w:t xml:space="preserve"> А.А</w:t>
        </w:r>
      </w:hyperlink>
      <w:r>
        <w:t>., структурное подразделение, подготовившее должностную инструкцию, распечатывает инструкцию в двух экземплярах (двухсторонняя печать не допускается), подписывает у</w:t>
      </w:r>
      <w:r w:rsidR="007D603F">
        <w:t xml:space="preserve"> непосредственного</w:t>
      </w:r>
      <w:r>
        <w:t xml:space="preserve"> руководителя структурного подразделения или его заместителя в графе «Должностную инструкцию составил».</w:t>
      </w:r>
      <w:r w:rsidR="007D603F">
        <w:t xml:space="preserve"> </w:t>
      </w:r>
    </w:p>
    <w:p w:rsidR="00C62204" w:rsidRDefault="00C62204">
      <w:pPr>
        <w:ind w:firstLine="539"/>
        <w:jc w:val="both"/>
      </w:pPr>
    </w:p>
    <w:p w:rsidR="00C62204" w:rsidRDefault="00831A38">
      <w:pPr>
        <w:ind w:firstLine="539"/>
        <w:jc w:val="both"/>
      </w:pPr>
      <w:r>
        <w:rPr>
          <w:b/>
          <w:i/>
          <w:color w:val="000080"/>
          <w:sz w:val="28"/>
          <w:szCs w:val="28"/>
        </w:rPr>
        <w:t>Шаг 4.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Не позднее 5 (пяти) рабочих дней с момента подписания руководителем структурного подразделения или его заместителем инструкции передаются для подписания юрисконсульту Управления </w:t>
      </w:r>
      <w:r w:rsidRPr="007D603F">
        <w:t xml:space="preserve">персонала </w:t>
      </w:r>
      <w:proofErr w:type="spellStart"/>
      <w:r w:rsidR="007C091E" w:rsidRPr="00EF33D2">
        <w:t>Гумерову</w:t>
      </w:r>
      <w:proofErr w:type="spellEnd"/>
      <w:r w:rsidR="007C091E" w:rsidRPr="00EF33D2">
        <w:t xml:space="preserve"> Р</w:t>
      </w:r>
      <w:r w:rsidR="00981863" w:rsidRPr="00EF33D2">
        <w:t>.К.</w:t>
      </w:r>
      <w:r>
        <w:t xml:space="preserve"> </w:t>
      </w:r>
      <w:r>
        <w:rPr>
          <w:b/>
        </w:rPr>
        <w:t>(</w:t>
      </w:r>
      <w:r>
        <w:t xml:space="preserve">Покровский б-р, д. 11, </w:t>
      </w:r>
      <w:proofErr w:type="spellStart"/>
      <w:r>
        <w:t>каб</w:t>
      </w:r>
      <w:proofErr w:type="spellEnd"/>
      <w:r>
        <w:t>. L204)</w:t>
      </w:r>
    </w:p>
    <w:p w:rsidR="00C62204" w:rsidRDefault="00C62204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5.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Зарегистрированные и подписанные юрисконсультом должностные инструкции, передаются ответственным работником структурного подразделения на утверждение руководителю, обладающему правами работодателя в отношении работника на которого составлена инструкция. </w:t>
      </w:r>
    </w:p>
    <w:p w:rsidR="00C62204" w:rsidRDefault="00C62204">
      <w:pPr>
        <w:ind w:firstLine="539"/>
        <w:jc w:val="both"/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6.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>После утверждения инструкции руководителем, обладающим правами работодателя в отношении работника, на которого составлена инструкция, инструкция становится действительной и с ней необходимо ознакомить работника.</w:t>
      </w:r>
    </w:p>
    <w:p w:rsidR="00C62204" w:rsidRDefault="00831A38">
      <w:pPr>
        <w:ind w:firstLine="539"/>
        <w:jc w:val="both"/>
      </w:pPr>
      <w:r>
        <w:t>Каждый работник должен расписаться (с указанием фамилии, личной подписи и даты ознакомления) в листе ознакомления, являющимся приложением к должностной инструкции по соответствующей должности.</w:t>
      </w:r>
    </w:p>
    <w:p w:rsidR="00C62204" w:rsidRDefault="00C62204">
      <w:pPr>
        <w:ind w:firstLine="539"/>
        <w:jc w:val="both"/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7.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>После ознакомления работника с должностной инструкцией под роспись один экземпляр должностной инструкции передается работнику.</w:t>
      </w:r>
    </w:p>
    <w:p w:rsidR="00C62204" w:rsidRDefault="00831A38">
      <w:pPr>
        <w:ind w:firstLine="539"/>
        <w:jc w:val="both"/>
      </w:pPr>
      <w:r>
        <w:t xml:space="preserve">Не позднее 5 (пяти) рабочих дней с даты утверждения должностной инструкции экземпляр должностной инструкции НИУ ВШЭ вместе с листом ознакомления передается для хранения в Управление персонала заместителю начальника Управления персонала НИУ ВШЭ </w:t>
      </w:r>
      <w:proofErr w:type="spellStart"/>
      <w:r>
        <w:t>Ялугиной</w:t>
      </w:r>
      <w:proofErr w:type="spellEnd"/>
      <w:r>
        <w:t xml:space="preserve"> А.А. (Мясницкая, 20, кабинет 502).</w:t>
      </w:r>
    </w:p>
    <w:p w:rsidR="00C62204" w:rsidRDefault="00C62204">
      <w:pPr>
        <w:jc w:val="both"/>
        <w:rPr>
          <w:i/>
        </w:rPr>
      </w:pPr>
      <w:bookmarkStart w:id="1" w:name="_gjdgxs" w:colFirst="0" w:colLast="0"/>
      <w:bookmarkEnd w:id="1"/>
    </w:p>
    <w:p w:rsidR="00C62204" w:rsidRDefault="00831A38"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</w:t>
      </w:r>
    </w:p>
    <w:p w:rsidR="00C62204" w:rsidRDefault="00C62204">
      <w:pPr>
        <w:ind w:left="-540" w:firstLine="540"/>
      </w:pPr>
    </w:p>
    <w:p w:rsidR="00C62204" w:rsidRDefault="00C62204"/>
    <w:sectPr w:rsidR="00C62204">
      <w:pgSz w:w="11906" w:h="16838"/>
      <w:pgMar w:top="539" w:right="850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4F5"/>
    <w:multiLevelType w:val="multilevel"/>
    <w:tmpl w:val="14068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4"/>
    <w:rsid w:val="00443460"/>
    <w:rsid w:val="006219C3"/>
    <w:rsid w:val="0065572D"/>
    <w:rsid w:val="0067580F"/>
    <w:rsid w:val="007C091E"/>
    <w:rsid w:val="007D603F"/>
    <w:rsid w:val="00831A38"/>
    <w:rsid w:val="00981863"/>
    <w:rsid w:val="00A321CA"/>
    <w:rsid w:val="00C62204"/>
    <w:rsid w:val="00E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45BF8-96A6-4630-9295-14FC47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75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8086064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org/persons/5223138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m.hse.ru/Runtime/Runtime/Form.aspx?_Name=RSM_f_NewRequest&amp;RequestType=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spravochniki-i-klassifikatory-i-bazy-dannykh/eksd/" TargetMode="External"/><Relationship Id="rId10" Type="http://schemas.openxmlformats.org/officeDocument/2006/relationships/hyperlink" Target="https://www.hse.ru/org/persons/195384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195384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Ялугина Анастасия Александровна</dc:creator>
  <cp:lastModifiedBy>Гумеров Руслан Камилевич</cp:lastModifiedBy>
  <cp:revision>3</cp:revision>
  <dcterms:created xsi:type="dcterms:W3CDTF">2023-06-08T06:54:00Z</dcterms:created>
  <dcterms:modified xsi:type="dcterms:W3CDTF">2023-06-08T06:55:00Z</dcterms:modified>
</cp:coreProperties>
</file>